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022FC" w14:textId="2AADABBA" w:rsidR="00790663" w:rsidRPr="00F64ECB" w:rsidRDefault="00F64ECB" w:rsidP="00F64ECB">
      <w:pPr>
        <w:pBdr>
          <w:bottom w:val="single" w:sz="4" w:space="1" w:color="auto"/>
        </w:pBdr>
        <w:jc w:val="center"/>
        <w:rPr>
          <w:rFonts w:ascii="Comic Sans MS" w:hAnsi="Comic Sans MS"/>
          <w:b/>
          <w:bCs/>
          <w:sz w:val="24"/>
          <w:szCs w:val="24"/>
        </w:rPr>
      </w:pPr>
      <w:r w:rsidRPr="00F64ECB">
        <w:rPr>
          <w:rFonts w:ascii="Comic Sans MS" w:hAnsi="Comic Sans MS"/>
          <w:b/>
          <w:bCs/>
          <w:sz w:val="24"/>
          <w:szCs w:val="24"/>
        </w:rPr>
        <w:t>Activité de mise en lien (disciplinaire ou interdisciplinaire)</w:t>
      </w:r>
    </w:p>
    <w:p w14:paraId="72591210" w14:textId="77777777" w:rsidR="00F64ECB" w:rsidRPr="00F64ECB" w:rsidRDefault="00F64ECB">
      <w:pPr>
        <w:rPr>
          <w:sz w:val="2"/>
          <w:szCs w:val="2"/>
          <w:u w:val="single"/>
        </w:rPr>
      </w:pPr>
    </w:p>
    <w:p w14:paraId="677898F3" w14:textId="32AF27CB" w:rsidR="00F64ECB" w:rsidRDefault="00F64ECB">
      <w:r w:rsidRPr="00F64ECB">
        <w:rPr>
          <w:u w:val="single"/>
        </w:rPr>
        <w:t>Année</w:t>
      </w:r>
      <w:r>
        <w:t xml:space="preserve"> : </w:t>
      </w:r>
      <w:r w:rsidR="004C067E">
        <w:t>P2</w:t>
      </w:r>
    </w:p>
    <w:p w14:paraId="63A1CB38" w14:textId="256B4A00" w:rsidR="00F64ECB" w:rsidRDefault="00F64ECB">
      <w:r w:rsidRPr="00F64ECB">
        <w:rPr>
          <w:u w:val="single"/>
        </w:rPr>
        <w:t>Titre de l’activité</w:t>
      </w:r>
      <w:r>
        <w:t xml:space="preserve"> : </w:t>
      </w:r>
      <w:r w:rsidR="001B1E71">
        <w:t>l</w:t>
      </w:r>
      <w:r w:rsidR="007C3683">
        <w:t xml:space="preserve">e potager </w:t>
      </w:r>
    </w:p>
    <w:p w14:paraId="7A1EA045" w14:textId="725E6E32" w:rsidR="00F64ECB" w:rsidRDefault="00F64ECB">
      <w:r w:rsidRPr="00F64ECB">
        <w:rPr>
          <w:u w:val="single"/>
        </w:rPr>
        <w:t>Visées transversales</w:t>
      </w:r>
      <w:r>
        <w:t> :</w:t>
      </w:r>
    </w:p>
    <w:p w14:paraId="5BE0190D" w14:textId="77777777" w:rsidR="009B67E0" w:rsidRPr="006458C6" w:rsidRDefault="009B67E0" w:rsidP="009B67E0">
      <w:pPr>
        <w:rPr>
          <w:b/>
          <w:bCs/>
        </w:rPr>
      </w:pPr>
      <w:r w:rsidRPr="006458C6">
        <w:rPr>
          <w:b/>
          <w:bCs/>
        </w:rPr>
        <w:t>VT1 Se connaitre et s’ouvrir aux autres</w:t>
      </w:r>
    </w:p>
    <w:p w14:paraId="628CF5D2" w14:textId="77777777" w:rsidR="009B67E0" w:rsidRDefault="009B67E0" w:rsidP="009B67E0">
      <w:pPr>
        <w:pStyle w:val="Paragraphedeliste"/>
        <w:numPr>
          <w:ilvl w:val="0"/>
          <w:numId w:val="1"/>
        </w:numPr>
      </w:pPr>
      <w:r w:rsidRPr="009B67E0">
        <w:t xml:space="preserve">1.1 </w:t>
      </w:r>
      <w:proofErr w:type="spellStart"/>
      <w:r w:rsidRPr="009B67E0">
        <w:t>Développer</w:t>
      </w:r>
      <w:proofErr w:type="spellEnd"/>
      <w:r w:rsidRPr="009B67E0">
        <w:t xml:space="preserve"> une conscience de soi et de l’autre </w:t>
      </w:r>
    </w:p>
    <w:p w14:paraId="377A8EB9" w14:textId="2AD5AE50" w:rsidR="009B67E0" w:rsidRPr="009B67E0" w:rsidRDefault="009B67E0" w:rsidP="009B67E0">
      <w:pPr>
        <w:pStyle w:val="Paragraphedeliste"/>
        <w:numPr>
          <w:ilvl w:val="0"/>
          <w:numId w:val="1"/>
        </w:numPr>
      </w:pPr>
      <w:r w:rsidRPr="009B67E0">
        <w:t xml:space="preserve">1.2 </w:t>
      </w:r>
      <w:proofErr w:type="spellStart"/>
      <w:r w:rsidRPr="009B67E0">
        <w:t>Développer</w:t>
      </w:r>
      <w:proofErr w:type="spellEnd"/>
      <w:r w:rsidRPr="009B67E0">
        <w:t xml:space="preserve"> une conscience du collectif </w:t>
      </w:r>
    </w:p>
    <w:p w14:paraId="1B29CD9E" w14:textId="77777777" w:rsidR="009B67E0" w:rsidRPr="006458C6" w:rsidRDefault="009B67E0" w:rsidP="009B67E0">
      <w:pPr>
        <w:rPr>
          <w:b/>
          <w:bCs/>
        </w:rPr>
      </w:pPr>
      <w:r w:rsidRPr="006458C6">
        <w:rPr>
          <w:b/>
          <w:bCs/>
        </w:rPr>
        <w:t>VT2 Apprendre à apprendre</w:t>
      </w:r>
    </w:p>
    <w:p w14:paraId="5C4BD01B" w14:textId="77777777" w:rsidR="009B67E0" w:rsidRDefault="009B67E0" w:rsidP="009B67E0">
      <w:pPr>
        <w:pStyle w:val="Paragraphedeliste"/>
        <w:numPr>
          <w:ilvl w:val="0"/>
          <w:numId w:val="1"/>
        </w:numPr>
      </w:pPr>
      <w:r w:rsidRPr="009B67E0">
        <w:t xml:space="preserve">2.1 </w:t>
      </w:r>
      <w:proofErr w:type="spellStart"/>
      <w:r w:rsidRPr="009B67E0">
        <w:t>Développer</w:t>
      </w:r>
      <w:proofErr w:type="spellEnd"/>
      <w:r w:rsidRPr="009B67E0">
        <w:t xml:space="preserve"> des </w:t>
      </w:r>
      <w:proofErr w:type="spellStart"/>
      <w:r w:rsidRPr="009B67E0">
        <w:t>opérations</w:t>
      </w:r>
      <w:proofErr w:type="spellEnd"/>
      <w:r w:rsidRPr="009B67E0">
        <w:t xml:space="preserve"> mentales de base </w:t>
      </w:r>
    </w:p>
    <w:p w14:paraId="4046A6C0" w14:textId="1B242C22" w:rsidR="009B67E0" w:rsidRPr="009B67E0" w:rsidRDefault="009B67E0" w:rsidP="009B67E0">
      <w:pPr>
        <w:pStyle w:val="Paragraphedeliste"/>
        <w:numPr>
          <w:ilvl w:val="0"/>
          <w:numId w:val="1"/>
        </w:numPr>
      </w:pPr>
      <w:r w:rsidRPr="009B67E0">
        <w:t xml:space="preserve">2.2 Prendre conscience, analyser et </w:t>
      </w:r>
      <w:r w:rsidR="00075C6C" w:rsidRPr="009B67E0">
        <w:t>réguler</w:t>
      </w:r>
      <w:r w:rsidRPr="009B67E0">
        <w:t xml:space="preserve"> les </w:t>
      </w:r>
      <w:proofErr w:type="spellStart"/>
      <w:r w:rsidRPr="009B67E0">
        <w:t>opérations</w:t>
      </w:r>
      <w:proofErr w:type="spellEnd"/>
      <w:r w:rsidRPr="009B67E0">
        <w:t xml:space="preserve"> mentales de base (</w:t>
      </w:r>
      <w:proofErr w:type="spellStart"/>
      <w:r w:rsidRPr="009B67E0">
        <w:t>métier</w:t>
      </w:r>
      <w:proofErr w:type="spellEnd"/>
      <w:r w:rsidRPr="009B67E0">
        <w:t xml:space="preserve"> d’</w:t>
      </w:r>
      <w:proofErr w:type="spellStart"/>
      <w:r w:rsidRPr="009B67E0">
        <w:t>élève</w:t>
      </w:r>
      <w:proofErr w:type="spellEnd"/>
      <w:r w:rsidRPr="009B67E0">
        <w:t xml:space="preserve">) </w:t>
      </w:r>
    </w:p>
    <w:p w14:paraId="7FDB8225" w14:textId="77777777" w:rsidR="009B67E0" w:rsidRPr="006458C6" w:rsidRDefault="009B67E0" w:rsidP="009B67E0">
      <w:pPr>
        <w:rPr>
          <w:b/>
          <w:bCs/>
        </w:rPr>
      </w:pPr>
      <w:r w:rsidRPr="006458C6">
        <w:rPr>
          <w:b/>
          <w:bCs/>
        </w:rPr>
        <w:t xml:space="preserve">VT4 Développer la créativité et l’esprit d’entreprendre </w:t>
      </w:r>
    </w:p>
    <w:p w14:paraId="43122524" w14:textId="77777777" w:rsidR="009B67E0" w:rsidRDefault="009B67E0" w:rsidP="009B67E0">
      <w:pPr>
        <w:pStyle w:val="Paragraphedeliste"/>
        <w:numPr>
          <w:ilvl w:val="0"/>
          <w:numId w:val="1"/>
        </w:numPr>
      </w:pPr>
      <w:r w:rsidRPr="009B67E0">
        <w:t xml:space="preserve">4.1 </w:t>
      </w:r>
      <w:proofErr w:type="spellStart"/>
      <w:r w:rsidRPr="009B67E0">
        <w:t>Développer</w:t>
      </w:r>
      <w:proofErr w:type="spellEnd"/>
      <w:r w:rsidRPr="009B67E0">
        <w:t xml:space="preserve"> son esprit d’initiative </w:t>
      </w:r>
    </w:p>
    <w:p w14:paraId="652AB563" w14:textId="77777777" w:rsidR="009B67E0" w:rsidRDefault="009B67E0" w:rsidP="009B67E0">
      <w:pPr>
        <w:pStyle w:val="Paragraphedeliste"/>
        <w:numPr>
          <w:ilvl w:val="0"/>
          <w:numId w:val="1"/>
        </w:numPr>
      </w:pPr>
      <w:r w:rsidRPr="009B67E0">
        <w:t xml:space="preserve">4.2 Planifier, anticiper </w:t>
      </w:r>
    </w:p>
    <w:p w14:paraId="0215AAB1" w14:textId="57176F9D" w:rsidR="009B67E0" w:rsidRDefault="009B67E0" w:rsidP="009B67E0">
      <w:pPr>
        <w:pStyle w:val="Paragraphedeliste"/>
        <w:numPr>
          <w:ilvl w:val="0"/>
          <w:numId w:val="1"/>
        </w:numPr>
      </w:pPr>
      <w:r w:rsidRPr="009B67E0">
        <w:t xml:space="preserve">4.3 Transformer des </w:t>
      </w:r>
      <w:proofErr w:type="spellStart"/>
      <w:r w:rsidRPr="009B67E0">
        <w:t>idées</w:t>
      </w:r>
      <w:proofErr w:type="spellEnd"/>
      <w:r w:rsidRPr="009B67E0">
        <w:t xml:space="preserve"> en actes et </w:t>
      </w:r>
      <w:proofErr w:type="spellStart"/>
      <w:r w:rsidRPr="009B67E0">
        <w:t>persévérer</w:t>
      </w:r>
      <w:proofErr w:type="spellEnd"/>
      <w:r w:rsidRPr="009B67E0">
        <w:t xml:space="preserve"> </w:t>
      </w:r>
    </w:p>
    <w:tbl>
      <w:tblPr>
        <w:tblStyle w:val="Grilledutableau"/>
        <w:tblW w:w="0" w:type="auto"/>
        <w:tblLook w:val="04A0" w:firstRow="1" w:lastRow="0" w:firstColumn="1" w:lastColumn="0" w:noHBand="0" w:noVBand="1"/>
      </w:tblPr>
      <w:tblGrid>
        <w:gridCol w:w="2265"/>
        <w:gridCol w:w="2265"/>
        <w:gridCol w:w="2266"/>
        <w:gridCol w:w="2266"/>
      </w:tblGrid>
      <w:tr w:rsidR="00F64ECB" w14:paraId="13CEE1D6" w14:textId="77777777" w:rsidTr="00F64ECB">
        <w:tc>
          <w:tcPr>
            <w:tcW w:w="9062" w:type="dxa"/>
            <w:gridSpan w:val="4"/>
            <w:shd w:val="clear" w:color="auto" w:fill="F7CAAC" w:themeFill="accent2" w:themeFillTint="66"/>
          </w:tcPr>
          <w:p w14:paraId="2AC99E69" w14:textId="5330DF17" w:rsidR="00F64ECB" w:rsidRPr="00F64ECB" w:rsidRDefault="00F64ECB" w:rsidP="00F64ECB">
            <w:pPr>
              <w:jc w:val="center"/>
              <w:rPr>
                <w:b/>
                <w:bCs/>
              </w:rPr>
            </w:pPr>
            <w:r w:rsidRPr="00F64ECB">
              <w:rPr>
                <w:b/>
                <w:bCs/>
              </w:rPr>
              <w:t>Éléments mobilisés</w:t>
            </w:r>
          </w:p>
        </w:tc>
      </w:tr>
      <w:tr w:rsidR="00F64ECB" w14:paraId="46598F53" w14:textId="77777777" w:rsidTr="00F64ECB">
        <w:tc>
          <w:tcPr>
            <w:tcW w:w="2265" w:type="dxa"/>
            <w:shd w:val="clear" w:color="auto" w:fill="FBE4D5" w:themeFill="accent2" w:themeFillTint="33"/>
          </w:tcPr>
          <w:p w14:paraId="02BA915C" w14:textId="635CB8B6" w:rsidR="00F64ECB" w:rsidRPr="00F64ECB" w:rsidRDefault="00F64ECB" w:rsidP="00F64ECB">
            <w:pPr>
              <w:rPr>
                <w:b/>
                <w:bCs/>
              </w:rPr>
            </w:pPr>
            <w:r w:rsidRPr="00F64ECB">
              <w:rPr>
                <w:b/>
                <w:bCs/>
              </w:rPr>
              <w:t>Disciplines</w:t>
            </w:r>
          </w:p>
        </w:tc>
        <w:tc>
          <w:tcPr>
            <w:tcW w:w="2265" w:type="dxa"/>
            <w:shd w:val="clear" w:color="auto" w:fill="FBE4D5" w:themeFill="accent2" w:themeFillTint="33"/>
          </w:tcPr>
          <w:p w14:paraId="4A6715E4" w14:textId="13ED8B61" w:rsidR="00F64ECB" w:rsidRPr="00F64ECB" w:rsidRDefault="00F64ECB" w:rsidP="00F64ECB">
            <w:pPr>
              <w:rPr>
                <w:b/>
                <w:bCs/>
              </w:rPr>
            </w:pPr>
            <w:r w:rsidRPr="00F64ECB">
              <w:rPr>
                <w:b/>
                <w:bCs/>
              </w:rPr>
              <w:t>Champs</w:t>
            </w:r>
          </w:p>
        </w:tc>
        <w:tc>
          <w:tcPr>
            <w:tcW w:w="2266" w:type="dxa"/>
            <w:shd w:val="clear" w:color="auto" w:fill="FBE4D5" w:themeFill="accent2" w:themeFillTint="33"/>
          </w:tcPr>
          <w:p w14:paraId="6FBFB0C2" w14:textId="1CFF24FE" w:rsidR="00F64ECB" w:rsidRPr="00F64ECB" w:rsidRDefault="00F64ECB" w:rsidP="00F64ECB">
            <w:pPr>
              <w:rPr>
                <w:b/>
                <w:bCs/>
              </w:rPr>
            </w:pPr>
            <w:r w:rsidRPr="00F64ECB">
              <w:rPr>
                <w:b/>
                <w:bCs/>
              </w:rPr>
              <w:t>Rubriques</w:t>
            </w:r>
          </w:p>
        </w:tc>
        <w:tc>
          <w:tcPr>
            <w:tcW w:w="2266" w:type="dxa"/>
            <w:shd w:val="clear" w:color="auto" w:fill="FBE4D5" w:themeFill="accent2" w:themeFillTint="33"/>
          </w:tcPr>
          <w:p w14:paraId="27ECE6A8" w14:textId="51E18179" w:rsidR="00F64ECB" w:rsidRPr="00F64ECB" w:rsidRDefault="00F64ECB" w:rsidP="00F64ECB">
            <w:pPr>
              <w:rPr>
                <w:b/>
                <w:bCs/>
              </w:rPr>
            </w:pPr>
            <w:r w:rsidRPr="00F64ECB">
              <w:rPr>
                <w:b/>
                <w:bCs/>
              </w:rPr>
              <w:t>Rubriques spécifiques</w:t>
            </w:r>
          </w:p>
        </w:tc>
      </w:tr>
      <w:tr w:rsidR="0046406D" w14:paraId="16E79E45" w14:textId="77777777" w:rsidTr="00F64ECB">
        <w:tc>
          <w:tcPr>
            <w:tcW w:w="2265" w:type="dxa"/>
            <w:vMerge w:val="restart"/>
          </w:tcPr>
          <w:p w14:paraId="0E68DA53" w14:textId="77777777" w:rsidR="0046406D" w:rsidRDefault="0046406D"/>
          <w:p w14:paraId="1086B317" w14:textId="77777777" w:rsidR="0046406D" w:rsidRDefault="0046406D"/>
          <w:p w14:paraId="50716208" w14:textId="77777777" w:rsidR="0046406D" w:rsidRDefault="0046406D"/>
          <w:p w14:paraId="00A847DB" w14:textId="77777777" w:rsidR="0046406D" w:rsidRDefault="0046406D"/>
          <w:p w14:paraId="778F678A" w14:textId="77777777" w:rsidR="0046406D" w:rsidRDefault="0046406D"/>
          <w:p w14:paraId="0ECC9E68" w14:textId="77777777" w:rsidR="0046406D" w:rsidRDefault="0046406D"/>
          <w:p w14:paraId="3AF6CC54" w14:textId="77777777" w:rsidR="0046406D" w:rsidRDefault="0046406D"/>
          <w:p w14:paraId="6B43D44B" w14:textId="77777777" w:rsidR="0046406D" w:rsidRDefault="0046406D"/>
          <w:p w14:paraId="010AE9C5" w14:textId="77777777" w:rsidR="0046406D" w:rsidRDefault="0046406D"/>
          <w:p w14:paraId="75D2ADC2" w14:textId="77777777" w:rsidR="0046406D" w:rsidRDefault="0046406D"/>
          <w:p w14:paraId="57ACEEF1" w14:textId="77777777" w:rsidR="0046406D" w:rsidRDefault="0046406D"/>
          <w:p w14:paraId="54B90AC0" w14:textId="77777777" w:rsidR="0046406D" w:rsidRDefault="0046406D"/>
          <w:p w14:paraId="74DC4A40" w14:textId="20576B38" w:rsidR="0046406D" w:rsidRDefault="0046406D">
            <w:r>
              <w:t xml:space="preserve">Religion </w:t>
            </w:r>
          </w:p>
        </w:tc>
        <w:tc>
          <w:tcPr>
            <w:tcW w:w="2265" w:type="dxa"/>
          </w:tcPr>
          <w:p w14:paraId="4219770E" w14:textId="63668632" w:rsidR="0046406D" w:rsidRDefault="0046406D">
            <w:r>
              <w:t xml:space="preserve">1. Travailler une question relative au religieux </w:t>
            </w:r>
          </w:p>
        </w:tc>
        <w:tc>
          <w:tcPr>
            <w:tcW w:w="2266" w:type="dxa"/>
          </w:tcPr>
          <w:p w14:paraId="73B387EE" w14:textId="77777777" w:rsidR="0046406D" w:rsidRPr="00F05C51" w:rsidRDefault="0046406D">
            <w:r w:rsidRPr="00F05C51">
              <w:t>1.1 Formuler une question relative au religieux à partir d’un document iconographique, d’un texte biblique ou profane, d’un fait de vie</w:t>
            </w:r>
          </w:p>
          <w:p w14:paraId="65F92D06" w14:textId="0D1B5F09" w:rsidR="0046406D" w:rsidRDefault="0046406D">
            <w:r w:rsidRPr="00F05C51">
              <w:t>1.2 Pratiquer le questionnement philosophique : s’étonner, se questionner</w:t>
            </w:r>
          </w:p>
        </w:tc>
        <w:tc>
          <w:tcPr>
            <w:tcW w:w="2266" w:type="dxa"/>
          </w:tcPr>
          <w:p w14:paraId="23413053" w14:textId="08475FD9" w:rsidR="0046406D" w:rsidRDefault="0046406D">
            <w:r>
              <w:t>/</w:t>
            </w:r>
          </w:p>
        </w:tc>
      </w:tr>
      <w:tr w:rsidR="0046406D" w14:paraId="0350F9C6" w14:textId="77777777" w:rsidTr="00F64ECB">
        <w:tc>
          <w:tcPr>
            <w:tcW w:w="2265" w:type="dxa"/>
            <w:vMerge/>
          </w:tcPr>
          <w:p w14:paraId="4EAF86CC" w14:textId="77777777" w:rsidR="0046406D" w:rsidRDefault="0046406D"/>
        </w:tc>
        <w:tc>
          <w:tcPr>
            <w:tcW w:w="2265" w:type="dxa"/>
          </w:tcPr>
          <w:p w14:paraId="3ED30FC2" w14:textId="597ECADE" w:rsidR="0046406D" w:rsidRDefault="0046406D">
            <w:r>
              <w:t>2. S’ouvrir à la pluralité des cultures, des religions et des options de vie</w:t>
            </w:r>
          </w:p>
        </w:tc>
        <w:tc>
          <w:tcPr>
            <w:tcW w:w="2266" w:type="dxa"/>
          </w:tcPr>
          <w:p w14:paraId="4210628A" w14:textId="0577B3BD" w:rsidR="0046406D" w:rsidRDefault="0046406D">
            <w:r w:rsidRPr="00927FF2">
              <w:t xml:space="preserve">2.2 Pratiquer le dialogue interconvictionnel </w:t>
            </w:r>
          </w:p>
        </w:tc>
        <w:tc>
          <w:tcPr>
            <w:tcW w:w="2266" w:type="dxa"/>
          </w:tcPr>
          <w:p w14:paraId="09A1128A" w14:textId="5C370617" w:rsidR="0046406D" w:rsidRDefault="0046406D">
            <w:r w:rsidRPr="00927FF2">
              <w:t>2.2.1 Pratiquer le dialogue</w:t>
            </w:r>
          </w:p>
        </w:tc>
      </w:tr>
      <w:tr w:rsidR="0046406D" w14:paraId="4E45062D" w14:textId="77777777" w:rsidTr="00F64ECB">
        <w:tc>
          <w:tcPr>
            <w:tcW w:w="2265" w:type="dxa"/>
            <w:vMerge/>
          </w:tcPr>
          <w:p w14:paraId="548AD8E6" w14:textId="77777777" w:rsidR="0046406D" w:rsidRDefault="0046406D"/>
        </w:tc>
        <w:tc>
          <w:tcPr>
            <w:tcW w:w="2265" w:type="dxa"/>
          </w:tcPr>
          <w:p w14:paraId="6DAFE3B2" w14:textId="2BEB1C30" w:rsidR="0046406D" w:rsidRDefault="0046406D">
            <w:r>
              <w:t xml:space="preserve">3. Développer une conscience critique et structurée du christianisme </w:t>
            </w:r>
          </w:p>
        </w:tc>
        <w:tc>
          <w:tcPr>
            <w:tcW w:w="2266" w:type="dxa"/>
          </w:tcPr>
          <w:p w14:paraId="27770C0F" w14:textId="77777777" w:rsidR="0046406D" w:rsidRDefault="0046406D">
            <w:r w:rsidRPr="00822645">
              <w:t xml:space="preserve">3.1 Lire la Bible de manière à construire du sens pour aujourd’hui </w:t>
            </w:r>
          </w:p>
          <w:p w14:paraId="00BE33A5" w14:textId="77777777" w:rsidR="00407136" w:rsidRDefault="00407136"/>
          <w:p w14:paraId="15FCE63C" w14:textId="77777777" w:rsidR="00407136" w:rsidRDefault="00407136"/>
          <w:p w14:paraId="3E25BBF6" w14:textId="77777777" w:rsidR="00407136" w:rsidRDefault="00407136"/>
          <w:p w14:paraId="057509A4" w14:textId="77777777" w:rsidR="00407136" w:rsidRDefault="00407136"/>
          <w:p w14:paraId="66E38FCF" w14:textId="77777777" w:rsidR="00407136" w:rsidRDefault="00407136"/>
          <w:p w14:paraId="7A41F9AD" w14:textId="77777777" w:rsidR="00407136" w:rsidRDefault="00407136"/>
          <w:p w14:paraId="39589A97" w14:textId="77777777" w:rsidR="00407136" w:rsidRDefault="00407136"/>
          <w:p w14:paraId="111C1DD5" w14:textId="77777777" w:rsidR="00407136" w:rsidRDefault="00407136"/>
          <w:p w14:paraId="0FBF02FA" w14:textId="56973B66" w:rsidR="00407136" w:rsidRDefault="00407136">
            <w:r w:rsidRPr="00407136">
              <w:t>3.5 Construire des fondements pour une argumentation éthique et citoyenne</w:t>
            </w:r>
          </w:p>
        </w:tc>
        <w:tc>
          <w:tcPr>
            <w:tcW w:w="2266" w:type="dxa"/>
          </w:tcPr>
          <w:p w14:paraId="213460A7" w14:textId="77777777" w:rsidR="0046406D" w:rsidRDefault="0046406D">
            <w:r w:rsidRPr="00822645">
              <w:lastRenderedPageBreak/>
              <w:t>3.1.2 Explorer le texte biblique pour l’analyser</w:t>
            </w:r>
          </w:p>
          <w:p w14:paraId="2CB8665E" w14:textId="77777777" w:rsidR="0046406D" w:rsidRPr="00E25F91" w:rsidRDefault="0046406D">
            <w:r w:rsidRPr="00E25F91">
              <w:t>3.1.3 Construire, à partir de l’analyse d’un texte biblique, du sens pour aujourd’hui</w:t>
            </w:r>
          </w:p>
          <w:p w14:paraId="2DE1E619" w14:textId="38A05CB0" w:rsidR="0046406D" w:rsidRDefault="0046406D">
            <w:r w:rsidRPr="00E25F91">
              <w:t xml:space="preserve">3.1.4 </w:t>
            </w:r>
            <w:proofErr w:type="spellStart"/>
            <w:r w:rsidRPr="00E25F91">
              <w:t>Ré-exprimer</w:t>
            </w:r>
            <w:proofErr w:type="spellEnd"/>
            <w:r w:rsidRPr="00E25F91">
              <w:t xml:space="preserve"> le texte biblique à la </w:t>
            </w:r>
            <w:r w:rsidRPr="00E25F91">
              <w:lastRenderedPageBreak/>
              <w:t>lumière de notre temps</w:t>
            </w:r>
          </w:p>
        </w:tc>
      </w:tr>
      <w:tr w:rsidR="00F64ECB" w14:paraId="65CE175F" w14:textId="77777777" w:rsidTr="00F64ECB">
        <w:tc>
          <w:tcPr>
            <w:tcW w:w="2265" w:type="dxa"/>
          </w:tcPr>
          <w:p w14:paraId="490AD5EC" w14:textId="77777777" w:rsidR="00F64ECB" w:rsidRDefault="00F64ECB"/>
        </w:tc>
        <w:tc>
          <w:tcPr>
            <w:tcW w:w="2265" w:type="dxa"/>
          </w:tcPr>
          <w:p w14:paraId="3FBD95F4" w14:textId="23B87584" w:rsidR="00F64ECB" w:rsidRDefault="0081106B">
            <w:r>
              <w:t>4. S’ouvrir aux questions de la vie sociale et relationnelle</w:t>
            </w:r>
          </w:p>
        </w:tc>
        <w:tc>
          <w:tcPr>
            <w:tcW w:w="2266" w:type="dxa"/>
          </w:tcPr>
          <w:p w14:paraId="672E7599" w14:textId="37A5DDED" w:rsidR="00F64ECB" w:rsidRDefault="0081106B">
            <w:r w:rsidRPr="0081106B">
              <w:t xml:space="preserve">4.1 Discerner et analyser la dimension sociale de la vie humaine </w:t>
            </w:r>
          </w:p>
        </w:tc>
        <w:tc>
          <w:tcPr>
            <w:tcW w:w="2266" w:type="dxa"/>
          </w:tcPr>
          <w:p w14:paraId="7C62651D" w14:textId="713FA5BC" w:rsidR="00F64ECB" w:rsidRDefault="00D115FF">
            <w:r w:rsidRPr="0081106B">
              <w:t>4.1.1 Créer des liens avec autrui et l’environnement</w:t>
            </w:r>
          </w:p>
        </w:tc>
      </w:tr>
      <w:tr w:rsidR="003F1F16" w14:paraId="69AE86AE" w14:textId="77777777" w:rsidTr="00F64ECB">
        <w:tc>
          <w:tcPr>
            <w:tcW w:w="2265" w:type="dxa"/>
          </w:tcPr>
          <w:p w14:paraId="2B499A76" w14:textId="5D629C28" w:rsidR="003F1F16" w:rsidRDefault="003F1F16">
            <w:r>
              <w:t xml:space="preserve">Éducation à la philosophie et à la citoyenneté </w:t>
            </w:r>
          </w:p>
        </w:tc>
        <w:tc>
          <w:tcPr>
            <w:tcW w:w="2265" w:type="dxa"/>
          </w:tcPr>
          <w:p w14:paraId="41B773E3" w14:textId="225265A4" w:rsidR="003F1F16" w:rsidRDefault="003F1F16">
            <w:r>
              <w:t>4. S’engager dans la vie sociale et l’espace démocratique</w:t>
            </w:r>
          </w:p>
        </w:tc>
        <w:tc>
          <w:tcPr>
            <w:tcW w:w="2266" w:type="dxa"/>
          </w:tcPr>
          <w:p w14:paraId="35E5AF32" w14:textId="5B7F5D55" w:rsidR="003F1F16" w:rsidRPr="0081106B" w:rsidRDefault="003F1F16">
            <w:r w:rsidRPr="003F1F16">
              <w:t>4.2 S’inscrire dans la vie sociale et politique</w:t>
            </w:r>
          </w:p>
        </w:tc>
        <w:tc>
          <w:tcPr>
            <w:tcW w:w="2266" w:type="dxa"/>
          </w:tcPr>
          <w:p w14:paraId="477EE1F0" w14:textId="6727F17E" w:rsidR="003F1F16" w:rsidRPr="0081106B" w:rsidRDefault="003F1F16">
            <w:r>
              <w:t>/</w:t>
            </w:r>
          </w:p>
        </w:tc>
      </w:tr>
    </w:tbl>
    <w:p w14:paraId="28FF48C3" w14:textId="77777777" w:rsidR="00F64ECB" w:rsidRDefault="00F64ECB">
      <w:pPr>
        <w:rPr>
          <w:u w:val="single"/>
        </w:rPr>
      </w:pPr>
    </w:p>
    <w:p w14:paraId="6B436DF5" w14:textId="5BB0EC5F" w:rsidR="00553CEA" w:rsidRDefault="00553CEA" w:rsidP="00553CEA">
      <w:r w:rsidRPr="00F64ECB">
        <w:rPr>
          <w:u w:val="single"/>
        </w:rPr>
        <w:t>Intention pédagogique</w:t>
      </w:r>
      <w:r>
        <w:t xml:space="preserve"> : </w:t>
      </w:r>
      <w:r w:rsidR="00046514">
        <w:t xml:space="preserve">l’enfant sera capable </w:t>
      </w:r>
      <w:r w:rsidR="0027563F">
        <w:t>d</w:t>
      </w:r>
      <w:r w:rsidR="00E07D13">
        <w:t>e</w:t>
      </w:r>
      <w:r w:rsidR="00F25F9D">
        <w:t xml:space="preserve"> créer </w:t>
      </w:r>
      <w:r w:rsidR="00046514">
        <w:t xml:space="preserve">un potager afin de réaliser une soupe maison pour le diner. </w:t>
      </w:r>
    </w:p>
    <w:p w14:paraId="2ABB0A92" w14:textId="5FFA9B13" w:rsidR="00F64ECB" w:rsidRDefault="00F64ECB">
      <w:r w:rsidRPr="00F64ECB">
        <w:rPr>
          <w:u w:val="single"/>
        </w:rPr>
        <w:t>Prérequis</w:t>
      </w:r>
      <w:r w:rsidRPr="00F64ECB">
        <w:t> :</w:t>
      </w:r>
      <w:r w:rsidR="003F6BDE">
        <w:t xml:space="preserve"> </w:t>
      </w:r>
      <w:r w:rsidR="009412CC">
        <w:t>/</w:t>
      </w:r>
    </w:p>
    <w:p w14:paraId="32FB05AE" w14:textId="18035EE3" w:rsidR="00553CEA" w:rsidRDefault="00F64ECB" w:rsidP="00553CEA">
      <w:r w:rsidRPr="00B426B0">
        <w:rPr>
          <w:u w:val="single"/>
        </w:rPr>
        <w:t>Matériel</w:t>
      </w:r>
      <w:r>
        <w:t xml:space="preserve"> : </w:t>
      </w:r>
    </w:p>
    <w:p w14:paraId="545BEA87" w14:textId="56871F89" w:rsidR="008A74D3" w:rsidRDefault="008A74D3" w:rsidP="008A74D3">
      <w:pPr>
        <w:pStyle w:val="Paragraphedeliste"/>
        <w:numPr>
          <w:ilvl w:val="0"/>
          <w:numId w:val="1"/>
        </w:numPr>
      </w:pPr>
      <w:r>
        <w:t>La parabole</w:t>
      </w:r>
    </w:p>
    <w:p w14:paraId="18D1B9BE" w14:textId="7AD80872" w:rsidR="00B426B0" w:rsidRDefault="00B426B0" w:rsidP="008A74D3">
      <w:pPr>
        <w:pStyle w:val="Paragraphedeliste"/>
        <w:numPr>
          <w:ilvl w:val="0"/>
          <w:numId w:val="1"/>
        </w:numPr>
      </w:pPr>
      <w:r>
        <w:t>Les versets bibliques</w:t>
      </w:r>
    </w:p>
    <w:p w14:paraId="5C402C0C" w14:textId="3C3EE195" w:rsidR="008A74D3" w:rsidRDefault="008A74D3" w:rsidP="008A74D3">
      <w:pPr>
        <w:pStyle w:val="Paragraphedeliste"/>
        <w:numPr>
          <w:ilvl w:val="0"/>
          <w:numId w:val="1"/>
        </w:numPr>
      </w:pPr>
      <w:r>
        <w:t>Du terreau</w:t>
      </w:r>
    </w:p>
    <w:p w14:paraId="5360D5D6" w14:textId="758F948A" w:rsidR="008A74D3" w:rsidRDefault="008A74D3" w:rsidP="008A74D3">
      <w:pPr>
        <w:pStyle w:val="Paragraphedeliste"/>
        <w:numPr>
          <w:ilvl w:val="0"/>
          <w:numId w:val="1"/>
        </w:numPr>
      </w:pPr>
      <w:r>
        <w:t>Des graines</w:t>
      </w:r>
    </w:p>
    <w:p w14:paraId="204256C4" w14:textId="598BB854" w:rsidR="008A74D3" w:rsidRDefault="008A74D3" w:rsidP="008A74D3">
      <w:pPr>
        <w:pStyle w:val="Paragraphedeliste"/>
        <w:numPr>
          <w:ilvl w:val="0"/>
          <w:numId w:val="1"/>
        </w:numPr>
      </w:pPr>
      <w:r>
        <w:t xml:space="preserve">La vidéo </w:t>
      </w:r>
    </w:p>
    <w:p w14:paraId="602B505F" w14:textId="72889661" w:rsidR="008A74D3" w:rsidRDefault="008A74D3" w:rsidP="008A74D3">
      <w:pPr>
        <w:pStyle w:val="Paragraphedeliste"/>
        <w:numPr>
          <w:ilvl w:val="0"/>
          <w:numId w:val="1"/>
        </w:numPr>
      </w:pPr>
      <w:r>
        <w:t xml:space="preserve">Jeu de cartes </w:t>
      </w:r>
    </w:p>
    <w:p w14:paraId="7CFE0A36" w14:textId="01BE4B5F" w:rsidR="00274DCD" w:rsidRDefault="00274DCD" w:rsidP="008A74D3">
      <w:pPr>
        <w:pStyle w:val="Paragraphedeliste"/>
        <w:numPr>
          <w:ilvl w:val="0"/>
          <w:numId w:val="1"/>
        </w:numPr>
      </w:pPr>
      <w:r>
        <w:t>Le livre : « Le secret du potager »</w:t>
      </w:r>
    </w:p>
    <w:p w14:paraId="7A2C68E2" w14:textId="740E0C19" w:rsidR="00553CEA" w:rsidRDefault="00553CEA" w:rsidP="00553CEA">
      <w:r w:rsidRPr="00F64ECB">
        <w:rPr>
          <w:u w:val="single"/>
        </w:rPr>
        <w:t>Analyse-matière</w:t>
      </w:r>
      <w:r w:rsidRPr="00F64ECB">
        <w:t> :</w:t>
      </w:r>
    </w:p>
    <w:p w14:paraId="6FC4CB62" w14:textId="77777777" w:rsidR="00C05A37" w:rsidRPr="00C05A37" w:rsidRDefault="00C05A37" w:rsidP="0072425D">
      <w:pPr>
        <w:shd w:val="clear" w:color="auto" w:fill="FFFFFF"/>
        <w:spacing w:after="0" w:line="300" w:lineRule="atLeast"/>
        <w:jc w:val="both"/>
        <w:rPr>
          <w:b/>
          <w:bCs/>
        </w:rPr>
      </w:pPr>
      <w:r w:rsidRPr="00C05A37">
        <w:rPr>
          <w:b/>
          <w:bCs/>
        </w:rPr>
        <w:t xml:space="preserve">Qu’est-ce qu’une parabole ? </w:t>
      </w:r>
    </w:p>
    <w:p w14:paraId="167BB9E3" w14:textId="77777777" w:rsidR="00C05A37" w:rsidRDefault="00C05A37" w:rsidP="0072425D">
      <w:pPr>
        <w:pStyle w:val="Paragraphedeliste"/>
        <w:numPr>
          <w:ilvl w:val="0"/>
          <w:numId w:val="2"/>
        </w:numPr>
        <w:shd w:val="clear" w:color="auto" w:fill="FFFFFF"/>
        <w:spacing w:after="0" w:line="300" w:lineRule="atLeast"/>
        <w:jc w:val="both"/>
      </w:pPr>
      <w:r w:rsidRPr="00C05A37">
        <w:t xml:space="preserve">C’est un récit allégorique qui contient un enseignement moral. </w:t>
      </w:r>
    </w:p>
    <w:p w14:paraId="396DD8A5" w14:textId="461D10BA" w:rsidR="00C05A37" w:rsidRDefault="00C05A37" w:rsidP="0072425D">
      <w:pPr>
        <w:pStyle w:val="Paragraphedeliste"/>
        <w:numPr>
          <w:ilvl w:val="0"/>
          <w:numId w:val="2"/>
        </w:numPr>
        <w:shd w:val="clear" w:color="auto" w:fill="FFFFFF"/>
        <w:spacing w:after="0" w:line="300" w:lineRule="atLeast"/>
        <w:jc w:val="both"/>
      </w:pPr>
      <w:r w:rsidRPr="00C05A37">
        <w:t>Genre littéraire en usage dans le judaïsme proche-oriental, consistant en une comparaison développée dans un récit conventionnel dont les éléments sont empruntés à la vie quotidienne et permettant de concrétiser un aspect de la doctrine. (Jésus, dans son enseignement, a beaucoup usé de la parabole.)</w:t>
      </w:r>
      <w:r>
        <w:t>.</w:t>
      </w:r>
    </w:p>
    <w:p w14:paraId="0F39BCBB" w14:textId="77777777" w:rsidR="00C05A37" w:rsidRDefault="00C05A37" w:rsidP="0072425D">
      <w:pPr>
        <w:pStyle w:val="Paragraphedeliste"/>
        <w:numPr>
          <w:ilvl w:val="0"/>
          <w:numId w:val="2"/>
        </w:numPr>
        <w:shd w:val="clear" w:color="auto" w:fill="FFFFFF"/>
        <w:spacing w:after="0" w:line="300" w:lineRule="atLeast"/>
        <w:jc w:val="both"/>
      </w:pPr>
      <w:r w:rsidRPr="00C05A37">
        <w:t>Une parabole est une histoire imagée qui sert à expliquer, comme dans la Bible.</w:t>
      </w:r>
    </w:p>
    <w:p w14:paraId="4B0589F7" w14:textId="77777777" w:rsidR="001C0C70" w:rsidRPr="001C0C70" w:rsidRDefault="00C05A37" w:rsidP="0072425D">
      <w:pPr>
        <w:pStyle w:val="Paragraphedeliste"/>
        <w:numPr>
          <w:ilvl w:val="0"/>
          <w:numId w:val="2"/>
        </w:numPr>
        <w:shd w:val="clear" w:color="auto" w:fill="FFFFFF"/>
        <w:spacing w:after="0" w:line="240" w:lineRule="auto"/>
        <w:jc w:val="both"/>
        <w:rPr>
          <w:rFonts w:ascii="inherit" w:eastAsia="Times New Roman" w:hAnsi="inherit" w:cs="Arial"/>
          <w:color w:val="1C1E21"/>
          <w:sz w:val="23"/>
          <w:szCs w:val="23"/>
          <w:lang w:eastAsia="fr-FR"/>
        </w:rPr>
      </w:pPr>
      <w:r w:rsidRPr="00C05A37">
        <w:t xml:space="preserve">Elle contient un enseignement et sert d'exemple Doctrine : </w:t>
      </w:r>
      <w:r>
        <w:t>e</w:t>
      </w:r>
      <w:r w:rsidRPr="00C05A37">
        <w:t xml:space="preserve">nsemble de notions qu'on affirme être vraies et par lesquelles on prétend fournir une interprétation des faits, orienter ou diriger l'action. </w:t>
      </w:r>
    </w:p>
    <w:p w14:paraId="527BCD6D" w14:textId="3DA5A594" w:rsidR="001C0C70" w:rsidRPr="001C0C70" w:rsidRDefault="001C0C70" w:rsidP="0072425D">
      <w:pPr>
        <w:pStyle w:val="Paragraphedeliste"/>
        <w:numPr>
          <w:ilvl w:val="0"/>
          <w:numId w:val="2"/>
        </w:numPr>
        <w:shd w:val="clear" w:color="auto" w:fill="FFFFFF"/>
        <w:spacing w:after="0" w:line="240" w:lineRule="auto"/>
        <w:jc w:val="both"/>
        <w:rPr>
          <w:rFonts w:ascii="inherit" w:eastAsia="Times New Roman" w:hAnsi="inherit" w:cs="Arial"/>
          <w:color w:val="1C1E21"/>
          <w:sz w:val="23"/>
          <w:szCs w:val="23"/>
          <w:lang w:eastAsia="fr-FR"/>
        </w:rPr>
      </w:pPr>
      <w:r>
        <w:t>C</w:t>
      </w:r>
      <w:r w:rsidRPr="00E54C45">
        <w:t xml:space="preserve">'est une petite histoire qui raconte un fait de la vie de tous les jours : une femme qui fabrique le pain, un cultivateur qui sème, une plante qui pousse... A partir de cette histoire toute simple, Jésus essaie de nous dire quelque chose d'important sur Dieu. </w:t>
      </w:r>
    </w:p>
    <w:p w14:paraId="01E0D643" w14:textId="77777777" w:rsidR="001C0C70" w:rsidRPr="00D115FF" w:rsidRDefault="001C0C70" w:rsidP="0072425D">
      <w:pPr>
        <w:pStyle w:val="Paragraphedeliste"/>
        <w:shd w:val="clear" w:color="auto" w:fill="FFFFFF"/>
        <w:spacing w:after="0" w:line="240" w:lineRule="auto"/>
        <w:jc w:val="both"/>
        <w:rPr>
          <w:rFonts w:ascii="inherit" w:eastAsia="Times New Roman" w:hAnsi="inherit" w:cs="Arial"/>
          <w:color w:val="1C1E21"/>
          <w:sz w:val="23"/>
          <w:szCs w:val="23"/>
          <w:lang w:eastAsia="fr-FR"/>
        </w:rPr>
      </w:pPr>
    </w:p>
    <w:p w14:paraId="17B73137" w14:textId="25D7B8C9" w:rsidR="00D115FF" w:rsidRPr="00D115FF" w:rsidRDefault="00D115FF" w:rsidP="0072425D">
      <w:pPr>
        <w:shd w:val="clear" w:color="auto" w:fill="FFFFFF"/>
        <w:spacing w:after="0" w:line="240" w:lineRule="auto"/>
        <w:jc w:val="both"/>
        <w:rPr>
          <w:b/>
          <w:bCs/>
        </w:rPr>
      </w:pPr>
      <w:r w:rsidRPr="00D115FF">
        <w:rPr>
          <w:b/>
          <w:bCs/>
        </w:rPr>
        <w:t>Parabole choisie : une graine de moutarde</w:t>
      </w:r>
    </w:p>
    <w:p w14:paraId="712FAA13" w14:textId="77777777" w:rsidR="00D115FF" w:rsidRDefault="00D115FF" w:rsidP="0072425D">
      <w:pPr>
        <w:shd w:val="clear" w:color="auto" w:fill="FFFFFF"/>
        <w:spacing w:after="0" w:line="240" w:lineRule="auto"/>
        <w:jc w:val="both"/>
      </w:pPr>
      <w:r>
        <w:t>« </w:t>
      </w:r>
      <w:r w:rsidRPr="00D115FF">
        <w:t xml:space="preserve">Une graine, c'est tout petit. Cela tient dans le creux de la plus petite des mains. Si on laisse tomber cette petite graine dans la terre ou dans le sable, on ne la voit plus. Elle disparaît dans la masse de terre ou de sable. Elle devient invisible. </w:t>
      </w:r>
    </w:p>
    <w:p w14:paraId="3A1F1A3D" w14:textId="77777777" w:rsidR="00D115FF" w:rsidRDefault="00D115FF" w:rsidP="0072425D">
      <w:pPr>
        <w:shd w:val="clear" w:color="auto" w:fill="FFFFFF"/>
        <w:spacing w:after="0" w:line="240" w:lineRule="auto"/>
        <w:jc w:val="both"/>
      </w:pPr>
      <w:r w:rsidRPr="00D115FF">
        <w:lastRenderedPageBreak/>
        <w:t>Pour retrouver la graine perdue, c'est difficile... Il faut de la patience, de la persévérance. Lorsqu'on regarde une toute petite graine, on peut penser</w:t>
      </w:r>
      <w:r>
        <w:t xml:space="preserve"> </w:t>
      </w:r>
      <w:r w:rsidRPr="00D115FF">
        <w:t xml:space="preserve">: </w:t>
      </w:r>
      <w:r>
        <w:t>« </w:t>
      </w:r>
      <w:r w:rsidRPr="00D115FF">
        <w:t>Elle est petite, fragile. Elle est sans doute inutile. Elle ne doit servir à rien.</w:t>
      </w:r>
      <w:r>
        <w:t> »</w:t>
      </w:r>
    </w:p>
    <w:p w14:paraId="3A8D0FC2" w14:textId="77777777" w:rsidR="00D115FF" w:rsidRDefault="00D115FF" w:rsidP="0072425D">
      <w:pPr>
        <w:shd w:val="clear" w:color="auto" w:fill="FFFFFF"/>
        <w:spacing w:after="0" w:line="240" w:lineRule="auto"/>
        <w:jc w:val="both"/>
      </w:pPr>
      <w:r w:rsidRPr="00D115FF">
        <w:t>Et pourtant</w:t>
      </w:r>
      <w:r>
        <w:t xml:space="preserve"> </w:t>
      </w:r>
      <w:r w:rsidRPr="00D115FF">
        <w:t>! La petite graine semée peut devenir</w:t>
      </w:r>
      <w:r>
        <w:t xml:space="preserve"> </w:t>
      </w:r>
      <w:r w:rsidRPr="00D115FF">
        <w:t xml:space="preserve">: </w:t>
      </w:r>
    </w:p>
    <w:p w14:paraId="7D4139D9" w14:textId="4007C522" w:rsidR="00D115FF" w:rsidRDefault="00D115FF" w:rsidP="0072425D">
      <w:pPr>
        <w:shd w:val="clear" w:color="auto" w:fill="FFFFFF"/>
        <w:spacing w:after="0" w:line="240" w:lineRule="auto"/>
        <w:jc w:val="both"/>
      </w:pPr>
      <w:r w:rsidRPr="00D115FF">
        <w:t>--&gt;</w:t>
      </w:r>
      <w:r>
        <w:t xml:space="preserve"> </w:t>
      </w:r>
      <w:r w:rsidRPr="00D115FF">
        <w:t xml:space="preserve">Une merveilleuse fleur qui embellira le jardin. </w:t>
      </w:r>
    </w:p>
    <w:p w14:paraId="42C59B43" w14:textId="05227F26" w:rsidR="00D115FF" w:rsidRDefault="00D115FF" w:rsidP="0072425D">
      <w:pPr>
        <w:shd w:val="clear" w:color="auto" w:fill="FFFFFF"/>
        <w:spacing w:after="0" w:line="240" w:lineRule="auto"/>
        <w:jc w:val="both"/>
      </w:pPr>
      <w:r w:rsidRPr="00D115FF">
        <w:t>--&gt;</w:t>
      </w:r>
      <w:r>
        <w:t xml:space="preserve"> </w:t>
      </w:r>
      <w:r w:rsidRPr="00D115FF">
        <w:t xml:space="preserve">Une plante odorante qui parfumera l'air que l'on respire. </w:t>
      </w:r>
    </w:p>
    <w:p w14:paraId="4B797869" w14:textId="17748776" w:rsidR="00D115FF" w:rsidRDefault="00D115FF" w:rsidP="0072425D">
      <w:pPr>
        <w:shd w:val="clear" w:color="auto" w:fill="FFFFFF"/>
        <w:spacing w:after="0" w:line="240" w:lineRule="auto"/>
        <w:jc w:val="both"/>
      </w:pPr>
      <w:r w:rsidRPr="00D115FF">
        <w:t>--&gt;</w:t>
      </w:r>
      <w:r>
        <w:t xml:space="preserve"> </w:t>
      </w:r>
      <w:r w:rsidRPr="00D115FF">
        <w:t xml:space="preserve">Une plante remplie de fruits qui nous régaleront. </w:t>
      </w:r>
    </w:p>
    <w:p w14:paraId="2D30B11F" w14:textId="6C7D6540" w:rsidR="00D115FF" w:rsidRDefault="00D115FF" w:rsidP="0072425D">
      <w:pPr>
        <w:shd w:val="clear" w:color="auto" w:fill="FFFFFF"/>
        <w:spacing w:after="0" w:line="240" w:lineRule="auto"/>
        <w:jc w:val="both"/>
      </w:pPr>
      <w:r w:rsidRPr="00D115FF">
        <w:t>--&gt;</w:t>
      </w:r>
      <w:r>
        <w:t xml:space="preserve"> </w:t>
      </w:r>
      <w:r w:rsidRPr="00D115FF">
        <w:t xml:space="preserve">Un arbuste qui nous protègera du vent. </w:t>
      </w:r>
    </w:p>
    <w:p w14:paraId="44993BBC" w14:textId="77777777" w:rsidR="00395C1C" w:rsidRDefault="00D115FF" w:rsidP="0072425D">
      <w:pPr>
        <w:shd w:val="clear" w:color="auto" w:fill="FFFFFF"/>
        <w:spacing w:after="0" w:line="240" w:lineRule="auto"/>
        <w:jc w:val="both"/>
      </w:pPr>
      <w:r w:rsidRPr="00D115FF">
        <w:t>--&gt;</w:t>
      </w:r>
      <w:r>
        <w:t xml:space="preserve"> </w:t>
      </w:r>
      <w:r w:rsidRPr="00D115FF">
        <w:t>Un arbre immense</w:t>
      </w:r>
      <w:r>
        <w:t xml:space="preserve"> </w:t>
      </w:r>
      <w:r w:rsidRPr="00D115FF">
        <w:t xml:space="preserve">: </w:t>
      </w:r>
      <w:r>
        <w:t>d</w:t>
      </w:r>
      <w:r w:rsidRPr="00D115FF">
        <w:t xml:space="preserve">ans ses branches, les oiseaux bâtiront leurs nids. Avec ses feuilles, les jardiniers pourront faire des tisanes qui soigneront. Avec ses rameaux, les hommes fabriqueront des toits. Avec son bois, les artisans feront des meubles et les frileux se chaufferont. Avec ses fleurs, l'arbre annoncera le printemps, la joie, la résurrection! Avec ses fruits, il nourrira tous les enfants du monde... </w:t>
      </w:r>
    </w:p>
    <w:p w14:paraId="5CCE2FE9" w14:textId="45957C54" w:rsidR="003F1F16" w:rsidRDefault="00D115FF" w:rsidP="0072425D">
      <w:pPr>
        <w:shd w:val="clear" w:color="auto" w:fill="FFFFFF"/>
        <w:spacing w:after="0" w:line="240" w:lineRule="auto"/>
        <w:jc w:val="both"/>
      </w:pPr>
      <w:r w:rsidRPr="00D115FF">
        <w:t xml:space="preserve">En fait, une graine, c'est </w:t>
      </w:r>
      <w:r>
        <w:t xml:space="preserve">merveilleux </w:t>
      </w:r>
      <w:r w:rsidRPr="00D115FF">
        <w:t>!</w:t>
      </w:r>
      <w:r>
        <w:t> »</w:t>
      </w:r>
    </w:p>
    <w:p w14:paraId="12CF84F9" w14:textId="77777777" w:rsidR="00395C1C" w:rsidRDefault="00395C1C" w:rsidP="0072425D">
      <w:pPr>
        <w:shd w:val="clear" w:color="auto" w:fill="FFFFFF"/>
        <w:spacing w:after="0" w:line="240" w:lineRule="auto"/>
        <w:jc w:val="both"/>
      </w:pPr>
    </w:p>
    <w:p w14:paraId="715FB62A" w14:textId="65D94F90" w:rsidR="00CA3B9F" w:rsidRDefault="00E54C45" w:rsidP="0072425D">
      <w:pPr>
        <w:shd w:val="clear" w:color="auto" w:fill="FFFFFF"/>
        <w:spacing w:after="0" w:line="240" w:lineRule="auto"/>
        <w:jc w:val="both"/>
      </w:pPr>
      <w:r w:rsidRPr="00CA3B9F">
        <w:rPr>
          <w:b/>
          <w:bCs/>
        </w:rPr>
        <w:t>Rappel</w:t>
      </w:r>
      <w:r>
        <w:t xml:space="preserve"> </w:t>
      </w:r>
      <w:r w:rsidRPr="00E54C45">
        <w:t xml:space="preserve">: </w:t>
      </w:r>
    </w:p>
    <w:p w14:paraId="03DDD755" w14:textId="5BAE37A0" w:rsidR="001C0C70" w:rsidRDefault="00E54C45" w:rsidP="0072425D">
      <w:pPr>
        <w:shd w:val="clear" w:color="auto" w:fill="FFFFFF"/>
        <w:spacing w:after="0" w:line="240" w:lineRule="auto"/>
        <w:jc w:val="both"/>
      </w:pPr>
      <w:r w:rsidRPr="00E54C45">
        <w:t>Jésus a vécu à Nazareth avec sa famille, puis à Capharnaüm, au bord du lac de Tibériade, chez deux de ses amis : Pierre et André. Jésus n'est pas de ceux qui s'installent quelque part. Il quitte souvent Capharnaüm pour annoncer la Bonne Nouvelle de Dieu dans les villes et villages de Galilée. Mais quelle est cette Bonne Nouvelle</w:t>
      </w:r>
      <w:r w:rsidR="008F0C9F">
        <w:t xml:space="preserve"> </w:t>
      </w:r>
      <w:r w:rsidRPr="00E54C45">
        <w:t xml:space="preserve">? Jésus veut dire à tous ceux qu'il rencontre qu'ils ne sont jamais seuls : Un Amour fabuleux existe, un Amour qui n'oublie personne et qui aime chacun comme il est... Et Cet Amour peut grandir, s'épanouir en celui qui l'accueille... Nous pouvons tous devenir une petite flamme du Feu de Dieu... </w:t>
      </w:r>
    </w:p>
    <w:p w14:paraId="48B399F0" w14:textId="77777777" w:rsidR="003F1F16" w:rsidRDefault="003F1F16" w:rsidP="0072425D">
      <w:pPr>
        <w:shd w:val="clear" w:color="auto" w:fill="FFFFFF"/>
        <w:spacing w:after="0" w:line="240" w:lineRule="auto"/>
        <w:jc w:val="both"/>
      </w:pPr>
    </w:p>
    <w:p w14:paraId="416CBFE8" w14:textId="0B362F6D" w:rsidR="00CA3B9F" w:rsidRDefault="00E54C45" w:rsidP="0072425D">
      <w:pPr>
        <w:shd w:val="clear" w:color="auto" w:fill="FFFFFF"/>
        <w:spacing w:after="0" w:line="240" w:lineRule="auto"/>
        <w:jc w:val="both"/>
      </w:pPr>
      <w:r w:rsidRPr="00CA3B9F">
        <w:rPr>
          <w:b/>
          <w:bCs/>
        </w:rPr>
        <w:t>Ce que Jésus nous dit sur le Royaume de Dieu</w:t>
      </w:r>
      <w:r w:rsidR="00CA3B9F" w:rsidRPr="00CA3B9F">
        <w:rPr>
          <w:b/>
          <w:bCs/>
        </w:rPr>
        <w:t xml:space="preserve"> </w:t>
      </w:r>
      <w:r w:rsidRPr="00E54C45">
        <w:t>:</w:t>
      </w:r>
    </w:p>
    <w:p w14:paraId="559AA6FF" w14:textId="77777777" w:rsidR="008F0C9F" w:rsidRDefault="00E54C45" w:rsidP="0072425D">
      <w:pPr>
        <w:shd w:val="clear" w:color="auto" w:fill="FFFFFF"/>
        <w:spacing w:after="0" w:line="240" w:lineRule="auto"/>
        <w:jc w:val="both"/>
      </w:pPr>
      <w:r w:rsidRPr="00E54C45">
        <w:t xml:space="preserve">Lire le texte Matthieu (13,31) ou Marc (4,30) ou le petit résumé en images. </w:t>
      </w:r>
    </w:p>
    <w:p w14:paraId="156AA753" w14:textId="55BDE7BF" w:rsidR="008F0C9F" w:rsidRDefault="00E54C45" w:rsidP="0072425D">
      <w:pPr>
        <w:shd w:val="clear" w:color="auto" w:fill="FFFFFF"/>
        <w:spacing w:after="0" w:line="240" w:lineRule="auto"/>
        <w:jc w:val="both"/>
      </w:pPr>
      <w:r w:rsidRPr="008F0C9F">
        <w:rPr>
          <w:b/>
          <w:bCs/>
        </w:rPr>
        <w:t>Matthieu 13, 31-32</w:t>
      </w:r>
      <w:r w:rsidRPr="00E54C45">
        <w:t xml:space="preserve"> Il leur proposa une autre parabole: «Le royaume des Cieux est comparable à une graine de moutarde qu’un homme a prise et qu’il a semée dans son champ. C’est la plus petite de toutes les semences, mais, quand elle a poussé, elle dépasse les autres plantes potagères et devient un arbre, si bien que les oiseaux du ciel viennent et font leurs nids dans ses branches.» </w:t>
      </w:r>
    </w:p>
    <w:p w14:paraId="63F78F5F" w14:textId="01F5198B" w:rsidR="00E54C45" w:rsidRPr="00D115FF" w:rsidRDefault="00E54C45" w:rsidP="0072425D">
      <w:pPr>
        <w:shd w:val="clear" w:color="auto" w:fill="FFFFFF"/>
        <w:spacing w:after="0" w:line="240" w:lineRule="auto"/>
        <w:jc w:val="both"/>
      </w:pPr>
      <w:r w:rsidRPr="008F0C9F">
        <w:rPr>
          <w:b/>
          <w:bCs/>
        </w:rPr>
        <w:t>Marc 4, 30-34</w:t>
      </w:r>
      <w:r w:rsidRPr="00E54C45">
        <w:t xml:space="preserve"> Il disait encore: «</w:t>
      </w:r>
      <w:r w:rsidR="00A0090C">
        <w:t xml:space="preserve"> </w:t>
      </w:r>
      <w:r w:rsidRPr="00E54C45">
        <w:t>À quoi allons-nous comparer le règne de Dieu? Par quelle parabole pouvons-nous le représenter</w:t>
      </w:r>
      <w:r w:rsidR="00A0090C">
        <w:t xml:space="preserve"> </w:t>
      </w:r>
      <w:r w:rsidRPr="00E54C45">
        <w:t>? Il est comme une graine de moutarde: quand on la sème en terre, elle est la plus petite de toutes les semences. Mais quand on l’a semée, elle grandit et dépasse toutes les plantes potagères; et elle étend de longues branches, si bien que les oiseaux du ciel peuvent faire leur nid à son ombre.» Par de nombreuses paraboles semblables, Jésus leur annonçait la Parole, dans la mesure où ils étaient capables de l’entendre. Il ne leur disait rien sans parabole, mais il expliquait tout à ses disciples en particulier.</w:t>
      </w:r>
    </w:p>
    <w:p w14:paraId="59F321A7" w14:textId="77777777" w:rsidR="00C05A37" w:rsidRPr="00F64ECB" w:rsidRDefault="00C05A37" w:rsidP="00553CEA">
      <w:pPr>
        <w:rPr>
          <w:u w:val="single"/>
        </w:rPr>
      </w:pPr>
    </w:p>
    <w:p w14:paraId="15F40275" w14:textId="14C0AC00" w:rsidR="00F64ECB" w:rsidRDefault="00F64ECB">
      <w:r>
        <w:br w:type="page"/>
      </w:r>
    </w:p>
    <w:p w14:paraId="7084853F" w14:textId="329C59AA" w:rsidR="00F64ECB" w:rsidRPr="00F64ECB" w:rsidRDefault="00F64ECB" w:rsidP="00F64ECB">
      <w:pPr>
        <w:pBdr>
          <w:bottom w:val="single" w:sz="4" w:space="1" w:color="auto"/>
        </w:pBdr>
        <w:rPr>
          <w:b/>
          <w:bCs/>
        </w:rPr>
      </w:pPr>
      <w:r w:rsidRPr="00F64ECB">
        <w:rPr>
          <w:b/>
          <w:bCs/>
        </w:rPr>
        <w:lastRenderedPageBreak/>
        <w:t>Déroulement de l’activité </w:t>
      </w:r>
    </w:p>
    <w:p w14:paraId="3328AC45" w14:textId="5F9EE846" w:rsidR="00F64ECB" w:rsidRDefault="00F64ECB" w:rsidP="00F64ECB">
      <w:pPr>
        <w:shd w:val="clear" w:color="auto" w:fill="DEEAF6" w:themeFill="accent5" w:themeFillTint="33"/>
      </w:pPr>
      <w:r>
        <w:t>I</w:t>
      </w:r>
      <w:r w:rsidRPr="00F64ECB">
        <w:t>ntention annoncée aux élèves</w:t>
      </w:r>
    </w:p>
    <w:p w14:paraId="6E41BCA3" w14:textId="30DDEB47" w:rsidR="00F64ECB" w:rsidRPr="00F64ECB" w:rsidRDefault="00342831" w:rsidP="00F64ECB">
      <w:r>
        <w:t>« </w:t>
      </w:r>
      <w:r w:rsidR="00FF4ADE" w:rsidRPr="00FF4ADE">
        <w:rPr>
          <w:i/>
          <w:iCs/>
        </w:rPr>
        <w:t>Je vais vous lire une parabole pour s’ouvrir au monde et à la nature</w:t>
      </w:r>
      <w:r w:rsidR="00FF4ADE">
        <w:t>. »</w:t>
      </w:r>
      <w:r w:rsidR="00733273">
        <w:t xml:space="preserve"> </w:t>
      </w:r>
    </w:p>
    <w:p w14:paraId="6E508987" w14:textId="632C7BC3" w:rsidR="00F64ECB" w:rsidRPr="00F64ECB" w:rsidRDefault="00F64ECB" w:rsidP="00F64ECB">
      <w:pPr>
        <w:shd w:val="clear" w:color="auto" w:fill="DEEAF6" w:themeFill="accent5" w:themeFillTint="33"/>
      </w:pPr>
      <w:r w:rsidRPr="00F64ECB">
        <w:t>Situation de départ/Consigne de départ </w:t>
      </w:r>
    </w:p>
    <w:p w14:paraId="4079E20E" w14:textId="63BF36D1" w:rsidR="00F64ECB" w:rsidRPr="0044542F" w:rsidRDefault="00F64ECB">
      <w:r w:rsidRPr="00F64ECB">
        <w:rPr>
          <w:b/>
          <w:bCs/>
          <w:i/>
          <w:iCs/>
        </w:rPr>
        <w:t>Consigne :</w:t>
      </w:r>
      <w:r w:rsidR="0044542F">
        <w:rPr>
          <w:b/>
          <w:bCs/>
          <w:i/>
          <w:iCs/>
        </w:rPr>
        <w:t xml:space="preserve"> </w:t>
      </w:r>
      <w:r w:rsidR="0044542F">
        <w:t>« </w:t>
      </w:r>
      <w:r w:rsidR="0044542F" w:rsidRPr="00FF4ADE">
        <w:rPr>
          <w:i/>
          <w:iCs/>
        </w:rPr>
        <w:t>Je vais vous lire une parabole pour s’ouvrir au monde et à la nature</w:t>
      </w:r>
      <w:r w:rsidR="0044542F">
        <w:t xml:space="preserve">. » </w:t>
      </w:r>
    </w:p>
    <w:p w14:paraId="76261032" w14:textId="357D37DA" w:rsidR="00F64ECB" w:rsidRPr="00F64ECB" w:rsidRDefault="00F64ECB" w:rsidP="00F64ECB">
      <w:pPr>
        <w:shd w:val="clear" w:color="auto" w:fill="DEEAF6" w:themeFill="accent5" w:themeFillTint="33"/>
      </w:pPr>
      <w:r w:rsidRPr="00F64ECB">
        <w:t>Etapes de l’activité avec pistes de différenciation</w:t>
      </w:r>
    </w:p>
    <w:p w14:paraId="6C9DB169" w14:textId="2E6572B1" w:rsidR="00F64ECB" w:rsidRPr="00F64ECB" w:rsidRDefault="00553CEA">
      <w:pPr>
        <w:rPr>
          <w:i/>
          <w:iCs/>
          <w:u w:val="single"/>
        </w:rPr>
      </w:pPr>
      <w:r>
        <w:rPr>
          <w:i/>
          <w:iCs/>
          <w:u w:val="single"/>
        </w:rPr>
        <w:t>Séance</w:t>
      </w:r>
      <w:r w:rsidR="00F64ECB" w:rsidRPr="00F64ECB">
        <w:rPr>
          <w:i/>
          <w:iCs/>
          <w:u w:val="single"/>
        </w:rPr>
        <w:t xml:space="preserve"> 1</w:t>
      </w:r>
    </w:p>
    <w:p w14:paraId="06E4002C" w14:textId="73E73F52" w:rsidR="002D27F2" w:rsidRDefault="002D27F2" w:rsidP="000C5E03">
      <w:pPr>
        <w:pStyle w:val="Paragraphedeliste"/>
        <w:numPr>
          <w:ilvl w:val="0"/>
          <w:numId w:val="3"/>
        </w:numPr>
        <w:rPr>
          <w:b/>
          <w:bCs/>
        </w:rPr>
      </w:pPr>
      <w:r>
        <w:rPr>
          <w:b/>
          <w:bCs/>
        </w:rPr>
        <w:t>Explication de la parabole (coll – oral)</w:t>
      </w:r>
    </w:p>
    <w:p w14:paraId="0975147E" w14:textId="75DD35BB" w:rsidR="002D27F2" w:rsidRDefault="00821AFC" w:rsidP="002D27F2">
      <w:pPr>
        <w:rPr>
          <w:i/>
          <w:iCs/>
        </w:rPr>
      </w:pPr>
      <w:r w:rsidRPr="00821AFC">
        <w:rPr>
          <w:b/>
          <w:bCs/>
          <w:i/>
          <w:iCs/>
        </w:rPr>
        <w:t>« </w:t>
      </w:r>
      <w:r w:rsidRPr="00821AFC">
        <w:rPr>
          <w:i/>
          <w:iCs/>
        </w:rPr>
        <w:t>C'est une petite histoire qui raconte un fait de la vie de tous les jours : une femme qui fabrique le pain, un cultivateur qui sème, une plante qui pousse... A partir de cette histoire toute simple, Jésus essaie de nous dire quelque chose d'important sur Dieu. »</w:t>
      </w:r>
      <w:r>
        <w:rPr>
          <w:i/>
          <w:iCs/>
        </w:rPr>
        <w:t xml:space="preserve"> </w:t>
      </w:r>
    </w:p>
    <w:p w14:paraId="42634E1B" w14:textId="6B547454" w:rsidR="00647BA1" w:rsidRDefault="00647BA1" w:rsidP="00647BA1">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r>
        <w:rPr>
          <w:rFonts w:eastAsia="Times New Roman" w:cstheme="minorHAnsi"/>
        </w:rPr>
        <w:t xml:space="preserve"> </w:t>
      </w:r>
    </w:p>
    <w:p w14:paraId="05086AC2" w14:textId="1B91E793" w:rsidR="00CF58BB" w:rsidRDefault="00647BA1" w:rsidP="002D27F2">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647BA1">
        <w:rPr>
          <w:rFonts w:eastAsia="Times New Roman" w:cstheme="minorHAnsi"/>
          <w:color w:val="70AD47" w:themeColor="accent6"/>
        </w:rPr>
        <w:t>Être à l’écoute (SA)</w:t>
      </w:r>
    </w:p>
    <w:p w14:paraId="476DAC06" w14:textId="77777777" w:rsidR="00A30450" w:rsidRPr="00A30450" w:rsidRDefault="00A30450" w:rsidP="00A30450">
      <w:pPr>
        <w:pStyle w:val="Paragraphedeliste"/>
        <w:tabs>
          <w:tab w:val="center" w:pos="4536"/>
          <w:tab w:val="right" w:pos="9072"/>
        </w:tabs>
        <w:spacing w:before="60" w:after="40" w:line="276" w:lineRule="auto"/>
        <w:rPr>
          <w:rFonts w:eastAsia="Times New Roman" w:cstheme="minorHAnsi"/>
          <w:color w:val="70AD47" w:themeColor="accent6"/>
        </w:rPr>
      </w:pPr>
    </w:p>
    <w:p w14:paraId="72EB3181" w14:textId="152350EB" w:rsidR="00F64ECB" w:rsidRDefault="000C5E03" w:rsidP="000C5E03">
      <w:pPr>
        <w:pStyle w:val="Paragraphedeliste"/>
        <w:numPr>
          <w:ilvl w:val="0"/>
          <w:numId w:val="3"/>
        </w:numPr>
        <w:rPr>
          <w:b/>
          <w:bCs/>
        </w:rPr>
      </w:pPr>
      <w:r>
        <w:rPr>
          <w:b/>
          <w:bCs/>
        </w:rPr>
        <w:t>Partage des idées (coll – oral)</w:t>
      </w:r>
    </w:p>
    <w:p w14:paraId="476EC7C3" w14:textId="62CFEDBD" w:rsidR="000C5E03" w:rsidRPr="000C5E03" w:rsidRDefault="000C5E03" w:rsidP="000C5E03">
      <w:pPr>
        <w:rPr>
          <w:b/>
          <w:bCs/>
          <w:i/>
          <w:iCs/>
        </w:rPr>
      </w:pPr>
      <w:r w:rsidRPr="000C5E03">
        <w:rPr>
          <w:b/>
          <w:bCs/>
          <w:i/>
          <w:iCs/>
        </w:rPr>
        <w:t>Consigne : </w:t>
      </w:r>
      <w:r w:rsidRPr="000C5E03">
        <w:rPr>
          <w:i/>
          <w:iCs/>
        </w:rPr>
        <w:t>« Vous allez me dire ce que vous avez compris de la parabole. »</w:t>
      </w:r>
    </w:p>
    <w:p w14:paraId="556A9F9C" w14:textId="77777777" w:rsidR="00AE4C70" w:rsidRPr="000D1A48"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p>
    <w:p w14:paraId="6BF21363" w14:textId="07E823A1" w:rsidR="00CF58BB" w:rsidRPr="00A30450" w:rsidRDefault="00647BA1" w:rsidP="00647BA1">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A30450">
        <w:rPr>
          <w:rFonts w:eastAsia="Times New Roman" w:cstheme="minorHAnsi"/>
          <w:color w:val="70AD47" w:themeColor="accent6"/>
        </w:rPr>
        <w:t xml:space="preserve">Être </w:t>
      </w:r>
      <w:r w:rsidR="00A30450" w:rsidRPr="00A30450">
        <w:rPr>
          <w:rFonts w:eastAsia="Times New Roman" w:cstheme="minorHAnsi"/>
          <w:color w:val="70AD47" w:themeColor="accent6"/>
        </w:rPr>
        <w:t>à l’écoute (SA)</w:t>
      </w:r>
    </w:p>
    <w:p w14:paraId="6FAB942D" w14:textId="16594339" w:rsidR="00A30450" w:rsidRPr="00A30450" w:rsidRDefault="00A30450" w:rsidP="00647BA1">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A30450">
        <w:rPr>
          <w:rFonts w:eastAsia="Times New Roman" w:cstheme="minorHAnsi"/>
          <w:color w:val="70AD47" w:themeColor="accent6"/>
        </w:rPr>
        <w:t>Verbaliser (SM)</w:t>
      </w:r>
    </w:p>
    <w:p w14:paraId="79749AB9" w14:textId="77777777" w:rsidR="00A30450" w:rsidRPr="00647BA1" w:rsidRDefault="00A30450" w:rsidP="00A30450">
      <w:pPr>
        <w:pStyle w:val="Paragraphedeliste"/>
        <w:tabs>
          <w:tab w:val="center" w:pos="4536"/>
          <w:tab w:val="right" w:pos="9072"/>
        </w:tabs>
        <w:spacing w:before="60" w:after="40" w:line="276" w:lineRule="auto"/>
        <w:rPr>
          <w:rFonts w:eastAsia="Times New Roman" w:cstheme="minorHAnsi"/>
        </w:rPr>
      </w:pPr>
    </w:p>
    <w:p w14:paraId="7B253CBD" w14:textId="5224E663" w:rsidR="00F64ECB" w:rsidRDefault="001526C9" w:rsidP="00CF58BB">
      <w:pPr>
        <w:pStyle w:val="Paragraphedeliste"/>
        <w:numPr>
          <w:ilvl w:val="0"/>
          <w:numId w:val="3"/>
        </w:numPr>
        <w:rPr>
          <w:b/>
          <w:bCs/>
        </w:rPr>
      </w:pPr>
      <w:r>
        <w:rPr>
          <w:b/>
          <w:bCs/>
        </w:rPr>
        <w:t>Mise en lien avec des versets bibliques (coll – oral)</w:t>
      </w:r>
    </w:p>
    <w:p w14:paraId="6CA739E8" w14:textId="3FF9F6BE" w:rsidR="001526C9" w:rsidRDefault="0056388B" w:rsidP="001526C9">
      <w:pPr>
        <w:rPr>
          <w:i/>
          <w:iCs/>
        </w:rPr>
      </w:pPr>
      <w:r w:rsidRPr="0056388B">
        <w:rPr>
          <w:b/>
          <w:bCs/>
          <w:i/>
          <w:iCs/>
        </w:rPr>
        <w:t>Consigne</w:t>
      </w:r>
      <w:r w:rsidRPr="0056388B">
        <w:rPr>
          <w:i/>
          <w:iCs/>
        </w:rPr>
        <w:t> : « Quel lien pouvons-nous faire entre cette parabole et les versets bibliques ? Pourriez-vous le mettre en lien avec une situation de la vie de tous les jours ? »</w:t>
      </w:r>
    </w:p>
    <w:p w14:paraId="39A7D8E7" w14:textId="77777777" w:rsidR="00B1428C" w:rsidRDefault="00B1428C" w:rsidP="001526C9">
      <w:pPr>
        <w:rPr>
          <w:i/>
          <w:iCs/>
        </w:rPr>
      </w:pPr>
      <w:r>
        <w:rPr>
          <w:i/>
          <w:iCs/>
        </w:rPr>
        <w:t xml:space="preserve">Pistes pour l’I </w:t>
      </w:r>
      <w:r w:rsidRPr="00B1428C">
        <w:rPr>
          <w:i/>
          <w:iCs/>
        </w:rPr>
        <w:t>:</w:t>
      </w:r>
    </w:p>
    <w:p w14:paraId="18DD8AFA" w14:textId="77777777" w:rsidR="00B1428C" w:rsidRPr="00B1428C" w:rsidRDefault="00B1428C" w:rsidP="0015565A">
      <w:pPr>
        <w:pStyle w:val="Paragraphedeliste"/>
        <w:numPr>
          <w:ilvl w:val="0"/>
          <w:numId w:val="2"/>
        </w:numPr>
        <w:tabs>
          <w:tab w:val="center" w:pos="4536"/>
          <w:tab w:val="right" w:pos="9072"/>
        </w:tabs>
        <w:spacing w:before="60" w:after="40" w:line="276" w:lineRule="auto"/>
        <w:jc w:val="both"/>
        <w:rPr>
          <w:rFonts w:eastAsia="Times New Roman" w:cstheme="minorHAnsi"/>
        </w:rPr>
      </w:pPr>
      <w:r w:rsidRPr="00B1428C">
        <w:rPr>
          <w:i/>
          <w:iCs/>
        </w:rPr>
        <w:t xml:space="preserve"> Jésus aime raconter des petites histoires à ceux qu'ils rencontrent. Et dans ces histoires, il a envie de faire passer un message sur Dieu. Aujourd'hui, il nous parle de Son Royaume... Un royaume, c'est une région, plus ou moins grande, dirigée par un roi ou une reine... On pourrait s'attendre à ce que Jésus nous dise que le Royaume de Dieu est immense, plus grand que l'univers, infini... Et bien non! Jésus nous dit que le Royaume de Dieu ressemble à une graine de moutarde, la "plus petite de toutes les graines". Le Royaume de Dieu est donc tout petit, presque invisible... Mais si on le sème et si l'on s'en occupe un peu (comme pour toutes les graines), il peut devenir immense, comme la plus grande de toutes les plantes, et servir d'abri, de refuge à d'autres... </w:t>
      </w:r>
    </w:p>
    <w:p w14:paraId="2777F0B8" w14:textId="04BA4090" w:rsidR="00AE4C70" w:rsidRDefault="00AE4C70" w:rsidP="00B1428C">
      <w:pPr>
        <w:tabs>
          <w:tab w:val="center" w:pos="4536"/>
          <w:tab w:val="right" w:pos="9072"/>
        </w:tabs>
        <w:spacing w:before="60" w:after="40" w:line="276" w:lineRule="auto"/>
        <w:rPr>
          <w:rFonts w:eastAsia="Times New Roman" w:cstheme="minorHAnsi"/>
        </w:rPr>
      </w:pPr>
      <w:r w:rsidRPr="00B1428C">
        <w:rPr>
          <w:rFonts w:eastAsia="Times New Roman" w:cstheme="minorHAnsi"/>
          <w:color w:val="70AD47" w:themeColor="accent6"/>
        </w:rPr>
        <w:t>Stratégies </w:t>
      </w:r>
      <w:r w:rsidRPr="00B1428C">
        <w:rPr>
          <w:rFonts w:eastAsia="Times New Roman" w:cstheme="minorHAnsi"/>
        </w:rPr>
        <w:t>:</w:t>
      </w:r>
    </w:p>
    <w:p w14:paraId="784B8550" w14:textId="1009CFEB" w:rsidR="006E34CB" w:rsidRPr="006E34CB" w:rsidRDefault="006E34CB" w:rsidP="006E34CB">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6E34CB">
        <w:rPr>
          <w:rFonts w:eastAsia="Times New Roman" w:cstheme="minorHAnsi"/>
          <w:color w:val="70AD47" w:themeColor="accent6"/>
        </w:rPr>
        <w:t>Analyser (SC)</w:t>
      </w:r>
    </w:p>
    <w:p w14:paraId="637A15E7" w14:textId="5649AD48" w:rsidR="006E34CB" w:rsidRPr="006E34CB" w:rsidRDefault="006E34CB" w:rsidP="006E34CB">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6E34CB">
        <w:rPr>
          <w:rFonts w:eastAsia="Times New Roman" w:cstheme="minorHAnsi"/>
          <w:color w:val="70AD47" w:themeColor="accent6"/>
        </w:rPr>
        <w:t>Comparer (SC)</w:t>
      </w:r>
    </w:p>
    <w:p w14:paraId="3F5A84EE" w14:textId="36692296"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FF0000"/>
        </w:rPr>
        <w:t>Difficultés </w:t>
      </w:r>
      <w:r w:rsidRPr="000D1A48">
        <w:rPr>
          <w:rFonts w:eastAsia="Times New Roman" w:cstheme="minorHAnsi"/>
        </w:rPr>
        <w:t>:</w:t>
      </w:r>
    </w:p>
    <w:p w14:paraId="7A60AB8E" w14:textId="5AE89124" w:rsidR="009D1AC9" w:rsidRPr="009D1AC9" w:rsidRDefault="009D1AC9" w:rsidP="009D1AC9">
      <w:pPr>
        <w:pStyle w:val="Paragraphedeliste"/>
        <w:numPr>
          <w:ilvl w:val="0"/>
          <w:numId w:val="2"/>
        </w:numPr>
        <w:tabs>
          <w:tab w:val="center" w:pos="4536"/>
          <w:tab w:val="right" w:pos="9072"/>
        </w:tabs>
        <w:spacing w:before="60" w:after="40" w:line="276" w:lineRule="auto"/>
        <w:rPr>
          <w:rFonts w:eastAsia="Times New Roman" w:cstheme="minorHAnsi"/>
          <w:color w:val="FF0000"/>
        </w:rPr>
      </w:pPr>
      <w:r w:rsidRPr="009D1AC9">
        <w:rPr>
          <w:rFonts w:eastAsia="Times New Roman" w:cstheme="minorHAnsi"/>
          <w:color w:val="FF0000"/>
        </w:rPr>
        <w:t>Ne pas comprendre les textes</w:t>
      </w:r>
      <w:r>
        <w:rPr>
          <w:rFonts w:eastAsia="Times New Roman" w:cstheme="minorHAnsi"/>
          <w:color w:val="FF0000"/>
        </w:rPr>
        <w:t>.</w:t>
      </w:r>
    </w:p>
    <w:p w14:paraId="0EAA803F" w14:textId="2C5A3B76"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5B9BD5" w:themeColor="accent5"/>
        </w:rPr>
        <w:lastRenderedPageBreak/>
        <w:t>Aides/Indices </w:t>
      </w:r>
      <w:r w:rsidRPr="000D1A48">
        <w:rPr>
          <w:rFonts w:eastAsia="Times New Roman" w:cstheme="minorHAnsi"/>
        </w:rPr>
        <w:t xml:space="preserve">: </w:t>
      </w:r>
    </w:p>
    <w:p w14:paraId="4074A068" w14:textId="0A903FB4" w:rsidR="000476D0" w:rsidRDefault="009D1AC9" w:rsidP="00AE4C70">
      <w:pPr>
        <w:pStyle w:val="Paragraphedeliste"/>
        <w:numPr>
          <w:ilvl w:val="0"/>
          <w:numId w:val="2"/>
        </w:numPr>
        <w:tabs>
          <w:tab w:val="center" w:pos="4536"/>
          <w:tab w:val="right" w:pos="9072"/>
        </w:tabs>
        <w:spacing w:before="60" w:after="40" w:line="276" w:lineRule="auto"/>
        <w:rPr>
          <w:rFonts w:eastAsia="Times New Roman" w:cstheme="minorHAnsi"/>
          <w:color w:val="5B9BD5" w:themeColor="accent5"/>
        </w:rPr>
      </w:pPr>
      <w:r w:rsidRPr="009D1AC9">
        <w:rPr>
          <w:rFonts w:eastAsia="Times New Roman" w:cstheme="minorHAnsi"/>
          <w:color w:val="5B9BD5" w:themeColor="accent5"/>
        </w:rPr>
        <w:t>L’I reformule au besoin</w:t>
      </w:r>
      <w:r>
        <w:rPr>
          <w:rFonts w:eastAsia="Times New Roman" w:cstheme="minorHAnsi"/>
          <w:color w:val="5B9BD5" w:themeColor="accent5"/>
        </w:rPr>
        <w:t>.</w:t>
      </w:r>
    </w:p>
    <w:p w14:paraId="50AFFD2B" w14:textId="77777777" w:rsidR="009D1AC9" w:rsidRPr="009D1AC9" w:rsidRDefault="009D1AC9" w:rsidP="009D1AC9">
      <w:pPr>
        <w:pStyle w:val="Paragraphedeliste"/>
        <w:tabs>
          <w:tab w:val="center" w:pos="4536"/>
          <w:tab w:val="right" w:pos="9072"/>
        </w:tabs>
        <w:spacing w:before="60" w:after="40" w:line="276" w:lineRule="auto"/>
        <w:rPr>
          <w:rFonts w:eastAsia="Times New Roman" w:cstheme="minorHAnsi"/>
          <w:color w:val="5B9BD5" w:themeColor="accent5"/>
        </w:rPr>
      </w:pPr>
    </w:p>
    <w:p w14:paraId="755FB3E5" w14:textId="427F3E46" w:rsidR="00F64ECB" w:rsidRDefault="00B262A3" w:rsidP="00B262A3">
      <w:pPr>
        <w:pStyle w:val="Paragraphedeliste"/>
        <w:numPr>
          <w:ilvl w:val="0"/>
          <w:numId w:val="3"/>
        </w:numPr>
        <w:rPr>
          <w:b/>
          <w:bCs/>
        </w:rPr>
      </w:pPr>
      <w:r>
        <w:rPr>
          <w:b/>
          <w:bCs/>
        </w:rPr>
        <w:t>Émergence des questions (coll – oral)</w:t>
      </w:r>
    </w:p>
    <w:p w14:paraId="2684E942" w14:textId="15B96565" w:rsidR="00B262A3" w:rsidRPr="00B262A3" w:rsidRDefault="00B262A3" w:rsidP="00B262A3">
      <w:pPr>
        <w:rPr>
          <w:i/>
          <w:iCs/>
        </w:rPr>
      </w:pPr>
      <w:r w:rsidRPr="00B262A3">
        <w:rPr>
          <w:b/>
          <w:bCs/>
          <w:i/>
          <w:iCs/>
        </w:rPr>
        <w:t>Consigne</w:t>
      </w:r>
      <w:r w:rsidRPr="00B262A3">
        <w:rPr>
          <w:i/>
          <w:iCs/>
        </w:rPr>
        <w:t> : « </w:t>
      </w:r>
      <w:r w:rsidR="0056347D">
        <w:rPr>
          <w:i/>
          <w:iCs/>
        </w:rPr>
        <w:t>Quelles sont les questions que vous vous posez après l’écoute de ces extraits</w:t>
      </w:r>
      <w:r w:rsidRPr="00B262A3">
        <w:rPr>
          <w:i/>
          <w:iCs/>
        </w:rPr>
        <w:t> ? »</w:t>
      </w:r>
    </w:p>
    <w:p w14:paraId="6D339472" w14:textId="2714E720"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p>
    <w:p w14:paraId="6A0CECE1" w14:textId="0B0CCD0A" w:rsidR="007A7CB1" w:rsidRDefault="009D1AC9" w:rsidP="00AE4C70">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9D1AC9">
        <w:rPr>
          <w:rFonts w:eastAsia="Times New Roman" w:cstheme="minorHAnsi"/>
          <w:color w:val="70AD47" w:themeColor="accent6"/>
        </w:rPr>
        <w:t>Se poser des questions (SA)</w:t>
      </w:r>
    </w:p>
    <w:p w14:paraId="0522BCBF" w14:textId="6196002B" w:rsidR="00093A0C" w:rsidRDefault="00093A0C" w:rsidP="00AE4C70">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Pr>
          <w:rFonts w:eastAsia="Times New Roman" w:cstheme="minorHAnsi"/>
          <w:color w:val="70AD47" w:themeColor="accent6"/>
        </w:rPr>
        <w:t>Verbaliser (SM)</w:t>
      </w:r>
    </w:p>
    <w:p w14:paraId="52915B1F" w14:textId="77777777" w:rsidR="00093A0C" w:rsidRPr="00093A0C" w:rsidRDefault="00093A0C" w:rsidP="00093A0C">
      <w:pPr>
        <w:pStyle w:val="Paragraphedeliste"/>
        <w:tabs>
          <w:tab w:val="center" w:pos="4536"/>
          <w:tab w:val="right" w:pos="9072"/>
        </w:tabs>
        <w:spacing w:before="60" w:after="40" w:line="276" w:lineRule="auto"/>
        <w:rPr>
          <w:rFonts w:eastAsia="Times New Roman" w:cstheme="minorHAnsi"/>
          <w:color w:val="70AD47" w:themeColor="accent6"/>
        </w:rPr>
      </w:pPr>
    </w:p>
    <w:p w14:paraId="4AE5EB0B" w14:textId="3D3C0108" w:rsidR="007A7CB1" w:rsidRDefault="007A7CB1" w:rsidP="007A7CB1">
      <w:pPr>
        <w:pStyle w:val="Paragraphedeliste"/>
        <w:numPr>
          <w:ilvl w:val="0"/>
          <w:numId w:val="3"/>
        </w:numPr>
        <w:tabs>
          <w:tab w:val="center" w:pos="4536"/>
          <w:tab w:val="right" w:pos="9072"/>
        </w:tabs>
        <w:spacing w:before="60" w:after="40" w:line="276" w:lineRule="auto"/>
        <w:rPr>
          <w:rFonts w:eastAsia="Times New Roman" w:cstheme="minorHAnsi"/>
          <w:b/>
          <w:bCs/>
        </w:rPr>
      </w:pPr>
      <w:r w:rsidRPr="007A7CB1">
        <w:rPr>
          <w:rFonts w:eastAsia="Times New Roman" w:cstheme="minorHAnsi"/>
          <w:b/>
          <w:bCs/>
        </w:rPr>
        <w:t>Pistes d’action (coll – oral)</w:t>
      </w:r>
    </w:p>
    <w:p w14:paraId="08FE2B87" w14:textId="1101C856" w:rsidR="00FC50AA" w:rsidRDefault="00FC50AA" w:rsidP="00FC50AA">
      <w:pPr>
        <w:rPr>
          <w:i/>
          <w:iCs/>
        </w:rPr>
      </w:pPr>
      <w:r w:rsidRPr="00FC50AA">
        <w:rPr>
          <w:b/>
          <w:bCs/>
          <w:i/>
          <w:iCs/>
        </w:rPr>
        <w:t>Consigne</w:t>
      </w:r>
      <w:r w:rsidRPr="00FC50AA">
        <w:rPr>
          <w:i/>
          <w:iCs/>
        </w:rPr>
        <w:t xml:space="preserve"> : « Quelles sont les </w:t>
      </w:r>
      <w:r>
        <w:rPr>
          <w:i/>
          <w:iCs/>
        </w:rPr>
        <w:t>pistes d’action que l’on pourrait envisager</w:t>
      </w:r>
      <w:r w:rsidRPr="00FC50AA">
        <w:rPr>
          <w:i/>
          <w:iCs/>
        </w:rPr>
        <w:t> </w:t>
      </w:r>
      <w:r w:rsidR="00E818DC">
        <w:rPr>
          <w:i/>
          <w:iCs/>
        </w:rPr>
        <w:t xml:space="preserve">afin de voir l’évolution d’une petite graine telle qu’elle est décrite dans la parabole </w:t>
      </w:r>
      <w:r w:rsidRPr="00FC50AA">
        <w:rPr>
          <w:i/>
          <w:iCs/>
        </w:rPr>
        <w:t>? »</w:t>
      </w:r>
    </w:p>
    <w:p w14:paraId="0C6F3B6D" w14:textId="5CB43191" w:rsidR="003C39AE" w:rsidRDefault="003C39AE" w:rsidP="00FC50AA">
      <w:pPr>
        <w:rPr>
          <w:i/>
          <w:iCs/>
        </w:rPr>
      </w:pPr>
      <w:r>
        <w:rPr>
          <w:i/>
          <w:iCs/>
        </w:rPr>
        <w:t>Réponses des Es :</w:t>
      </w:r>
    </w:p>
    <w:p w14:paraId="07DE5EE5" w14:textId="0427E88D" w:rsidR="003C39AE" w:rsidRDefault="003C39AE" w:rsidP="003C39AE">
      <w:pPr>
        <w:pStyle w:val="Paragraphedeliste"/>
        <w:numPr>
          <w:ilvl w:val="0"/>
          <w:numId w:val="2"/>
        </w:numPr>
        <w:rPr>
          <w:i/>
          <w:iCs/>
        </w:rPr>
      </w:pPr>
      <w:r>
        <w:rPr>
          <w:i/>
          <w:iCs/>
        </w:rPr>
        <w:t xml:space="preserve">Le potager </w:t>
      </w:r>
    </w:p>
    <w:p w14:paraId="0A110A45" w14:textId="51FFBBAA" w:rsidR="00FD3D39" w:rsidRDefault="00FD3D39" w:rsidP="003C39AE">
      <w:pPr>
        <w:pStyle w:val="Paragraphedeliste"/>
        <w:numPr>
          <w:ilvl w:val="0"/>
          <w:numId w:val="2"/>
        </w:numPr>
        <w:rPr>
          <w:i/>
          <w:iCs/>
        </w:rPr>
      </w:pPr>
      <w:r>
        <w:rPr>
          <w:i/>
          <w:iCs/>
        </w:rPr>
        <w:t>Faire pousser une fleur</w:t>
      </w:r>
    </w:p>
    <w:p w14:paraId="5ACF53FB" w14:textId="7E0657D6" w:rsidR="008D7DB5" w:rsidRDefault="008D7DB5" w:rsidP="003C39AE">
      <w:pPr>
        <w:pStyle w:val="Paragraphedeliste"/>
        <w:numPr>
          <w:ilvl w:val="0"/>
          <w:numId w:val="2"/>
        </w:numPr>
        <w:rPr>
          <w:i/>
          <w:iCs/>
        </w:rPr>
      </w:pPr>
      <w:r>
        <w:rPr>
          <w:i/>
          <w:iCs/>
        </w:rPr>
        <w:t>Faire pousser un arbre</w:t>
      </w:r>
    </w:p>
    <w:p w14:paraId="5464A8E6" w14:textId="5EE598B7" w:rsidR="0001668D" w:rsidRPr="003C39AE" w:rsidRDefault="0001668D" w:rsidP="003C39AE">
      <w:pPr>
        <w:pStyle w:val="Paragraphedeliste"/>
        <w:numPr>
          <w:ilvl w:val="0"/>
          <w:numId w:val="2"/>
        </w:numPr>
        <w:rPr>
          <w:i/>
          <w:iCs/>
        </w:rPr>
      </w:pPr>
      <w:r>
        <w:rPr>
          <w:i/>
          <w:iCs/>
        </w:rPr>
        <w:t xml:space="preserve">Faire un champ </w:t>
      </w:r>
    </w:p>
    <w:p w14:paraId="6A15F4AC" w14:textId="5B7EF070" w:rsidR="00D878D6" w:rsidRPr="00FC50AA" w:rsidRDefault="00D878D6" w:rsidP="00FC50AA">
      <w:pPr>
        <w:rPr>
          <w:i/>
          <w:iCs/>
        </w:rPr>
      </w:pPr>
      <w:r>
        <w:rPr>
          <w:i/>
          <w:iCs/>
        </w:rPr>
        <w:t xml:space="preserve">Réponse de l’I : « Le potager est une bonne idée car il joue un rôle important dans l’écologie. En effet, il permet de faire pousser ses propres légumes et fruits et donc d’éviter de contribuer à la pollution liée à l’importation. » </w:t>
      </w:r>
    </w:p>
    <w:p w14:paraId="21124A54" w14:textId="78986753" w:rsidR="00E818DC" w:rsidRDefault="00E818DC" w:rsidP="00E818DC">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p>
    <w:p w14:paraId="09C0C4F4" w14:textId="7AC6D39D" w:rsidR="0092486E" w:rsidRDefault="00A41909" w:rsidP="0092486E">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A41909">
        <w:rPr>
          <w:rFonts w:eastAsia="Times New Roman" w:cstheme="minorHAnsi"/>
          <w:color w:val="70AD47" w:themeColor="accent6"/>
        </w:rPr>
        <w:t>Chercher des idées (SC)</w:t>
      </w:r>
    </w:p>
    <w:p w14:paraId="38B120AD" w14:textId="72BDB124" w:rsidR="009552B7" w:rsidRDefault="00A213EB" w:rsidP="0092486E">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Pr>
          <w:rFonts w:eastAsia="Times New Roman" w:cstheme="minorHAnsi"/>
          <w:color w:val="70AD47" w:themeColor="accent6"/>
        </w:rPr>
        <w:t>Verbaliser (SM)</w:t>
      </w:r>
    </w:p>
    <w:p w14:paraId="7241ADEF" w14:textId="77777777" w:rsidR="00781EB8" w:rsidRPr="00A41909" w:rsidRDefault="00781EB8" w:rsidP="00781EB8">
      <w:pPr>
        <w:pStyle w:val="Paragraphedeliste"/>
        <w:tabs>
          <w:tab w:val="center" w:pos="4536"/>
          <w:tab w:val="right" w:pos="9072"/>
        </w:tabs>
        <w:spacing w:before="60" w:after="40" w:line="276" w:lineRule="auto"/>
        <w:rPr>
          <w:rFonts w:eastAsia="Times New Roman" w:cstheme="minorHAnsi"/>
          <w:color w:val="70AD47" w:themeColor="accent6"/>
        </w:rPr>
      </w:pPr>
    </w:p>
    <w:p w14:paraId="6330598A" w14:textId="18CF078F" w:rsidR="00AE4C70" w:rsidRPr="00797952" w:rsidRDefault="00797952" w:rsidP="00781EB8">
      <w:pPr>
        <w:pStyle w:val="Paragraphedeliste"/>
        <w:numPr>
          <w:ilvl w:val="0"/>
          <w:numId w:val="3"/>
        </w:numPr>
        <w:rPr>
          <w:b/>
          <w:bCs/>
          <w:i/>
          <w:iCs/>
          <w:u w:val="single"/>
        </w:rPr>
      </w:pPr>
      <w:r w:rsidRPr="00797952">
        <w:rPr>
          <w:b/>
          <w:bCs/>
        </w:rPr>
        <w:t>Lecture de l’album « le secret du potager » (coll – oral)</w:t>
      </w:r>
    </w:p>
    <w:p w14:paraId="5961B650" w14:textId="07B93C80" w:rsidR="00797952" w:rsidRDefault="00797952" w:rsidP="00797952">
      <w:pPr>
        <w:rPr>
          <w:i/>
          <w:iCs/>
        </w:rPr>
      </w:pPr>
      <w:r>
        <w:rPr>
          <w:b/>
          <w:bCs/>
          <w:i/>
          <w:iCs/>
        </w:rPr>
        <w:t xml:space="preserve">Consigne : </w:t>
      </w:r>
      <w:r w:rsidRPr="00797952">
        <w:rPr>
          <w:i/>
          <w:iCs/>
        </w:rPr>
        <w:t>« Pour parler du potager, je vais vous lire une petite histoire. »</w:t>
      </w:r>
    </w:p>
    <w:p w14:paraId="768D12EF" w14:textId="77777777" w:rsidR="00797952" w:rsidRPr="000D1A48" w:rsidRDefault="00797952" w:rsidP="00797952">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p>
    <w:p w14:paraId="1D1C4E71" w14:textId="77777777" w:rsidR="00797952" w:rsidRPr="00A30450" w:rsidRDefault="00797952" w:rsidP="00797952">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A30450">
        <w:rPr>
          <w:rFonts w:eastAsia="Times New Roman" w:cstheme="minorHAnsi"/>
          <w:color w:val="70AD47" w:themeColor="accent6"/>
        </w:rPr>
        <w:t>Être à l’écoute (SA)</w:t>
      </w:r>
    </w:p>
    <w:p w14:paraId="6852B8C3" w14:textId="77777777" w:rsidR="00797952" w:rsidRPr="00797952" w:rsidRDefault="00797952" w:rsidP="00797952">
      <w:pPr>
        <w:rPr>
          <w:i/>
          <w:iCs/>
        </w:rPr>
      </w:pPr>
    </w:p>
    <w:p w14:paraId="3E6E5657" w14:textId="1B6740DF" w:rsidR="00F64ECB" w:rsidRPr="00F64ECB" w:rsidRDefault="00553CEA">
      <w:pPr>
        <w:rPr>
          <w:i/>
          <w:iCs/>
          <w:u w:val="single"/>
        </w:rPr>
      </w:pPr>
      <w:r>
        <w:rPr>
          <w:i/>
          <w:iCs/>
          <w:u w:val="single"/>
        </w:rPr>
        <w:t>Séance</w:t>
      </w:r>
      <w:r w:rsidR="00F64ECB" w:rsidRPr="00F64ECB">
        <w:rPr>
          <w:i/>
          <w:iCs/>
          <w:u w:val="single"/>
        </w:rPr>
        <w:t xml:space="preserve"> 2</w:t>
      </w:r>
    </w:p>
    <w:p w14:paraId="1AF02370" w14:textId="7742A0F3" w:rsidR="00F64ECB" w:rsidRDefault="003E10C2" w:rsidP="003E10C2">
      <w:pPr>
        <w:pStyle w:val="Paragraphedeliste"/>
        <w:numPr>
          <w:ilvl w:val="0"/>
          <w:numId w:val="5"/>
        </w:numPr>
        <w:rPr>
          <w:b/>
          <w:bCs/>
        </w:rPr>
      </w:pPr>
      <w:r>
        <w:rPr>
          <w:b/>
          <w:bCs/>
        </w:rPr>
        <w:t>Activité sur les légumes de saison (gr – oral)</w:t>
      </w:r>
    </w:p>
    <w:p w14:paraId="5225798C" w14:textId="524D7110" w:rsidR="003E10C2" w:rsidRPr="003E10C2" w:rsidRDefault="003E10C2" w:rsidP="003E10C2">
      <w:pPr>
        <w:rPr>
          <w:i/>
          <w:iCs/>
        </w:rPr>
      </w:pPr>
      <w:r w:rsidRPr="003E10C2">
        <w:rPr>
          <w:b/>
          <w:bCs/>
          <w:i/>
          <w:iCs/>
        </w:rPr>
        <w:t xml:space="preserve">Consigne : </w:t>
      </w:r>
      <w:r w:rsidRPr="003E10C2">
        <w:rPr>
          <w:i/>
          <w:iCs/>
        </w:rPr>
        <w:t>« Avant de faire un potager, nous allons réaliser un petit jeu sur les légumes. </w:t>
      </w:r>
      <w:r w:rsidR="00A213EB">
        <w:rPr>
          <w:i/>
          <w:iCs/>
        </w:rPr>
        <w:t xml:space="preserve">Il faudra associer chaque légume à son nom. </w:t>
      </w:r>
      <w:r w:rsidRPr="003E10C2">
        <w:rPr>
          <w:i/>
          <w:iCs/>
        </w:rPr>
        <w:t>»</w:t>
      </w:r>
    </w:p>
    <w:p w14:paraId="734B0EA8" w14:textId="7FF74215"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p>
    <w:p w14:paraId="36613F0A" w14:textId="77777777" w:rsidR="00362826" w:rsidRDefault="00362826" w:rsidP="00A213EB">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Pr>
          <w:rFonts w:eastAsia="Times New Roman" w:cstheme="minorHAnsi"/>
          <w:color w:val="70AD47" w:themeColor="accent6"/>
        </w:rPr>
        <w:t>Travailler en équipe (SA)</w:t>
      </w:r>
    </w:p>
    <w:p w14:paraId="4BAF2693" w14:textId="4E0BD117" w:rsidR="00A213EB" w:rsidRPr="00362826" w:rsidRDefault="00A213EB" w:rsidP="00A213EB">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362826">
        <w:rPr>
          <w:rFonts w:eastAsia="Times New Roman" w:cstheme="minorHAnsi"/>
          <w:color w:val="70AD47" w:themeColor="accent6"/>
        </w:rPr>
        <w:t>Analyser (SC)</w:t>
      </w:r>
    </w:p>
    <w:p w14:paraId="4C6632BA" w14:textId="7B5A9977" w:rsidR="00362826" w:rsidRPr="00362826" w:rsidRDefault="00362826" w:rsidP="00362826">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Pr>
          <w:rFonts w:eastAsia="Times New Roman" w:cstheme="minorHAnsi"/>
          <w:color w:val="70AD47" w:themeColor="accent6"/>
        </w:rPr>
        <w:t>Associer (SC</w:t>
      </w:r>
      <w:r w:rsidR="003E53BB">
        <w:rPr>
          <w:rFonts w:eastAsia="Times New Roman" w:cstheme="minorHAnsi"/>
          <w:color w:val="70AD47" w:themeColor="accent6"/>
        </w:rPr>
        <w:t>)</w:t>
      </w:r>
    </w:p>
    <w:p w14:paraId="0B8BA82B" w14:textId="77777777" w:rsidR="00B17D62" w:rsidRPr="000D1A48" w:rsidRDefault="00B17D62" w:rsidP="00AE4C70">
      <w:pPr>
        <w:tabs>
          <w:tab w:val="center" w:pos="4536"/>
          <w:tab w:val="right" w:pos="9072"/>
        </w:tabs>
        <w:spacing w:before="60" w:after="40" w:line="276" w:lineRule="auto"/>
        <w:rPr>
          <w:rFonts w:eastAsia="Times New Roman" w:cstheme="minorHAnsi"/>
        </w:rPr>
      </w:pPr>
    </w:p>
    <w:p w14:paraId="06A0F8CA" w14:textId="3A21CE1E" w:rsidR="00F64ECB" w:rsidRDefault="00B17D62" w:rsidP="00B17D62">
      <w:pPr>
        <w:pStyle w:val="Paragraphedeliste"/>
        <w:numPr>
          <w:ilvl w:val="0"/>
          <w:numId w:val="5"/>
        </w:numPr>
        <w:rPr>
          <w:b/>
          <w:bCs/>
        </w:rPr>
      </w:pPr>
      <w:r>
        <w:rPr>
          <w:b/>
          <w:bCs/>
        </w:rPr>
        <w:lastRenderedPageBreak/>
        <w:t>Vidéo sur le potager (coll – oral)</w:t>
      </w:r>
    </w:p>
    <w:p w14:paraId="3DED2812" w14:textId="72C264BF" w:rsidR="00B17D62" w:rsidRDefault="00B17D62" w:rsidP="00B17D62">
      <w:pPr>
        <w:rPr>
          <w:i/>
          <w:iCs/>
        </w:rPr>
      </w:pPr>
      <w:r w:rsidRPr="00B17D62">
        <w:rPr>
          <w:b/>
          <w:bCs/>
          <w:i/>
          <w:iCs/>
        </w:rPr>
        <w:t xml:space="preserve">Consigne : </w:t>
      </w:r>
      <w:r w:rsidRPr="00B17D62">
        <w:rPr>
          <w:i/>
          <w:iCs/>
        </w:rPr>
        <w:t>« </w:t>
      </w:r>
      <w:r>
        <w:rPr>
          <w:i/>
          <w:iCs/>
        </w:rPr>
        <w:t>Nous allons regarder une vidéo pour savoir quelles sont les informations essentielles à savoir avant de créer son potager</w:t>
      </w:r>
      <w:r w:rsidRPr="00B17D62">
        <w:rPr>
          <w:i/>
          <w:iCs/>
        </w:rPr>
        <w:t>. »</w:t>
      </w:r>
    </w:p>
    <w:p w14:paraId="269FDF6F" w14:textId="55856EE8" w:rsidR="0094293B" w:rsidRDefault="0094293B" w:rsidP="00B17D62">
      <w:r w:rsidRPr="0094293B">
        <w:t>L’I note au TN le matériel et les informations essentielles pour créer son potager.</w:t>
      </w:r>
    </w:p>
    <w:p w14:paraId="7AFC9085" w14:textId="1DD44485" w:rsidR="00D07604" w:rsidRDefault="00D07604" w:rsidP="00B17D62">
      <w:r>
        <w:t>Points importants :</w:t>
      </w:r>
    </w:p>
    <w:p w14:paraId="7D926736" w14:textId="10988251" w:rsidR="00D07604" w:rsidRDefault="00D07604" w:rsidP="00D07604">
      <w:pPr>
        <w:pStyle w:val="Paragraphedeliste"/>
        <w:numPr>
          <w:ilvl w:val="0"/>
          <w:numId w:val="2"/>
        </w:numPr>
      </w:pPr>
      <w:r>
        <w:t>Utiliser du bon terreau.</w:t>
      </w:r>
    </w:p>
    <w:p w14:paraId="73555ACF" w14:textId="10CF58E8" w:rsidR="00D07604" w:rsidRDefault="00D07604" w:rsidP="00D07604">
      <w:pPr>
        <w:pStyle w:val="Paragraphedeliste"/>
        <w:numPr>
          <w:ilvl w:val="0"/>
          <w:numId w:val="2"/>
        </w:numPr>
      </w:pPr>
      <w:r>
        <w:t>Semer.</w:t>
      </w:r>
    </w:p>
    <w:p w14:paraId="09F2E855" w14:textId="5954EB1C" w:rsidR="00D07604" w:rsidRDefault="00D07604" w:rsidP="00D07604">
      <w:pPr>
        <w:pStyle w:val="Paragraphedeliste"/>
        <w:numPr>
          <w:ilvl w:val="0"/>
          <w:numId w:val="2"/>
        </w:numPr>
      </w:pPr>
      <w:r>
        <w:t>Mettre les graines.</w:t>
      </w:r>
    </w:p>
    <w:p w14:paraId="29CC822A" w14:textId="081678BE" w:rsidR="00D07604" w:rsidRPr="0094293B" w:rsidRDefault="00D07604" w:rsidP="00D07604">
      <w:pPr>
        <w:pStyle w:val="Paragraphedeliste"/>
        <w:numPr>
          <w:ilvl w:val="0"/>
          <w:numId w:val="2"/>
        </w:numPr>
      </w:pPr>
      <w:r>
        <w:t>Entretenir le potager.</w:t>
      </w:r>
    </w:p>
    <w:p w14:paraId="4C268059" w14:textId="3479084E"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r w:rsidR="007E78CB">
        <w:rPr>
          <w:rFonts w:eastAsia="Times New Roman" w:cstheme="minorHAnsi"/>
        </w:rPr>
        <w:t xml:space="preserve"> </w:t>
      </w:r>
    </w:p>
    <w:p w14:paraId="224069C9" w14:textId="4F5FCC69" w:rsidR="007E78CB" w:rsidRPr="003E53BB" w:rsidRDefault="003E53BB" w:rsidP="007E78CB">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3E53BB">
        <w:rPr>
          <w:rFonts w:eastAsia="Times New Roman" w:cstheme="minorHAnsi"/>
          <w:color w:val="70AD47" w:themeColor="accent6"/>
        </w:rPr>
        <w:t>Repérer les informations essentielles (SC)</w:t>
      </w:r>
    </w:p>
    <w:p w14:paraId="7C16C3CD" w14:textId="1BACC7FB"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FF0000"/>
        </w:rPr>
        <w:t>Difficultés </w:t>
      </w:r>
      <w:r w:rsidRPr="000D1A48">
        <w:rPr>
          <w:rFonts w:eastAsia="Times New Roman" w:cstheme="minorHAnsi"/>
        </w:rPr>
        <w:t>:</w:t>
      </w:r>
      <w:r w:rsidR="007E78CB">
        <w:rPr>
          <w:rFonts w:eastAsia="Times New Roman" w:cstheme="minorHAnsi"/>
        </w:rPr>
        <w:t xml:space="preserve"> </w:t>
      </w:r>
    </w:p>
    <w:p w14:paraId="5D4E2999" w14:textId="301E3380" w:rsidR="00FD5D50" w:rsidRPr="00E06616" w:rsidRDefault="00FD5D50" w:rsidP="00E06616">
      <w:pPr>
        <w:pStyle w:val="Paragraphedeliste"/>
        <w:numPr>
          <w:ilvl w:val="0"/>
          <w:numId w:val="2"/>
        </w:numPr>
        <w:tabs>
          <w:tab w:val="center" w:pos="4536"/>
          <w:tab w:val="right" w:pos="9072"/>
        </w:tabs>
        <w:spacing w:before="60" w:after="40" w:line="276" w:lineRule="auto"/>
        <w:rPr>
          <w:rFonts w:eastAsia="Times New Roman" w:cstheme="minorHAnsi"/>
          <w:color w:val="FF0000"/>
        </w:rPr>
      </w:pPr>
      <w:r w:rsidRPr="00FD5D50">
        <w:rPr>
          <w:rFonts w:eastAsia="Times New Roman" w:cstheme="minorHAnsi"/>
          <w:color w:val="FF0000"/>
        </w:rPr>
        <w:t>Repérer toutes les informations.</w:t>
      </w:r>
    </w:p>
    <w:p w14:paraId="106277C7" w14:textId="11AA7305"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5B9BD5" w:themeColor="accent5"/>
        </w:rPr>
        <w:t>Aides/Indices </w:t>
      </w:r>
      <w:r w:rsidRPr="000D1A48">
        <w:rPr>
          <w:rFonts w:eastAsia="Times New Roman" w:cstheme="minorHAnsi"/>
        </w:rPr>
        <w:t xml:space="preserve">: </w:t>
      </w:r>
    </w:p>
    <w:p w14:paraId="530B3F29" w14:textId="7D54E4FE" w:rsidR="00E06616" w:rsidRPr="001B1F4A" w:rsidRDefault="001B1F4A" w:rsidP="00E06616">
      <w:pPr>
        <w:pStyle w:val="Paragraphedeliste"/>
        <w:numPr>
          <w:ilvl w:val="0"/>
          <w:numId w:val="2"/>
        </w:numPr>
        <w:tabs>
          <w:tab w:val="center" w:pos="4536"/>
          <w:tab w:val="right" w:pos="9072"/>
        </w:tabs>
        <w:spacing w:before="60" w:after="40" w:line="276" w:lineRule="auto"/>
        <w:rPr>
          <w:rFonts w:eastAsia="Times New Roman" w:cstheme="minorHAnsi"/>
          <w:color w:val="5B9BD5" w:themeColor="accent5"/>
        </w:rPr>
      </w:pPr>
      <w:r w:rsidRPr="001B1F4A">
        <w:rPr>
          <w:rFonts w:eastAsia="Times New Roman" w:cstheme="minorHAnsi"/>
          <w:color w:val="5B9BD5" w:themeColor="accent5"/>
        </w:rPr>
        <w:t xml:space="preserve">L’I aide à sélectionner les informations importantes. </w:t>
      </w:r>
    </w:p>
    <w:p w14:paraId="427BDC08" w14:textId="77777777" w:rsidR="00742F2A" w:rsidRDefault="00742F2A" w:rsidP="002C75B1">
      <w:pPr>
        <w:rPr>
          <w:rFonts w:eastAsia="Times New Roman" w:cstheme="minorHAnsi"/>
        </w:rPr>
      </w:pPr>
    </w:p>
    <w:p w14:paraId="2163495B" w14:textId="44A7DF40" w:rsidR="002C75B1" w:rsidRDefault="002C75B1" w:rsidP="002C75B1">
      <w:pPr>
        <w:rPr>
          <w:rFonts w:eastAsia="Times New Roman" w:cstheme="minorHAnsi"/>
          <w:i/>
          <w:iCs/>
          <w:u w:val="single"/>
        </w:rPr>
      </w:pPr>
      <w:r w:rsidRPr="002C75B1">
        <w:rPr>
          <w:rFonts w:eastAsia="Times New Roman" w:cstheme="minorHAnsi"/>
          <w:i/>
          <w:iCs/>
          <w:u w:val="single"/>
        </w:rPr>
        <w:t>Séance 3</w:t>
      </w:r>
    </w:p>
    <w:p w14:paraId="772C6EC4" w14:textId="3889A89E" w:rsidR="002C75B1" w:rsidRDefault="007339C0" w:rsidP="007339C0">
      <w:pPr>
        <w:pStyle w:val="Paragraphedeliste"/>
        <w:numPr>
          <w:ilvl w:val="0"/>
          <w:numId w:val="6"/>
        </w:numPr>
        <w:rPr>
          <w:b/>
          <w:bCs/>
        </w:rPr>
      </w:pPr>
      <w:r>
        <w:rPr>
          <w:b/>
          <w:bCs/>
        </w:rPr>
        <w:t>Réalisation du potager (coll – oral)</w:t>
      </w:r>
    </w:p>
    <w:p w14:paraId="14167CBC" w14:textId="7C64E241" w:rsidR="007339C0" w:rsidRDefault="007339C0" w:rsidP="007339C0">
      <w:pPr>
        <w:rPr>
          <w:i/>
          <w:iCs/>
        </w:rPr>
      </w:pPr>
      <w:r w:rsidRPr="007339C0">
        <w:rPr>
          <w:b/>
          <w:bCs/>
          <w:i/>
          <w:iCs/>
        </w:rPr>
        <w:t xml:space="preserve">Consigne : </w:t>
      </w:r>
      <w:r w:rsidRPr="007339C0">
        <w:rPr>
          <w:i/>
          <w:iCs/>
        </w:rPr>
        <w:t xml:space="preserve">« Nous allons aujourd’hui aller dehors pour mettre du terreau et planter nos graines. </w:t>
      </w:r>
      <w:r w:rsidR="00F33A71">
        <w:rPr>
          <w:i/>
          <w:iCs/>
        </w:rPr>
        <w:t>Il ne faudra pas oublier d’aller entretenir le terreau (l’arroser, enlever les mauvaises herbes, retourner la terre…)</w:t>
      </w:r>
      <w:r w:rsidR="00AA00DA">
        <w:rPr>
          <w:i/>
          <w:iCs/>
        </w:rPr>
        <w:t xml:space="preserve">. </w:t>
      </w:r>
      <w:r w:rsidRPr="007339C0">
        <w:rPr>
          <w:i/>
          <w:iCs/>
        </w:rPr>
        <w:t>Quand cela aura poussé, nous pourrons aller récolter ensemble les légumes pour faire une soupe. »</w:t>
      </w:r>
    </w:p>
    <w:p w14:paraId="060A1181" w14:textId="31AC76D1" w:rsidR="0006286B" w:rsidRPr="007339C0" w:rsidRDefault="00F33A71" w:rsidP="007339C0">
      <w:pPr>
        <w:rPr>
          <w:i/>
          <w:iCs/>
        </w:rPr>
      </w:pPr>
      <w:r>
        <w:t>L’I et les Es</w:t>
      </w:r>
      <w:r w:rsidR="0006286B" w:rsidRPr="0006286B">
        <w:t xml:space="preserve"> </w:t>
      </w:r>
      <w:r w:rsidR="00FB3CBB">
        <w:t>iront</w:t>
      </w:r>
      <w:r w:rsidR="0006286B" w:rsidRPr="0006286B">
        <w:t xml:space="preserve"> entretenir le potager aux moments voulus</w:t>
      </w:r>
      <w:r w:rsidR="0006286B">
        <w:rPr>
          <w:i/>
          <w:iCs/>
        </w:rPr>
        <w:t xml:space="preserve">. </w:t>
      </w:r>
    </w:p>
    <w:p w14:paraId="4746A503" w14:textId="32F20125"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70AD47" w:themeColor="accent6"/>
        </w:rPr>
        <w:t>Stratégies </w:t>
      </w:r>
      <w:r w:rsidRPr="000D1A48">
        <w:rPr>
          <w:rFonts w:eastAsia="Times New Roman" w:cstheme="minorHAnsi"/>
        </w:rPr>
        <w:t>:</w:t>
      </w:r>
    </w:p>
    <w:p w14:paraId="0922B89E" w14:textId="53B07CAC" w:rsidR="00394783" w:rsidRPr="0034505E" w:rsidRDefault="00D17243" w:rsidP="00394783">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sidRPr="0034505E">
        <w:rPr>
          <w:rFonts w:eastAsia="Times New Roman" w:cstheme="minorHAnsi"/>
          <w:color w:val="70AD47" w:themeColor="accent6"/>
        </w:rPr>
        <w:t>Procéder par essais/erreurs (SC)</w:t>
      </w:r>
    </w:p>
    <w:p w14:paraId="0CEB6211" w14:textId="7086622A" w:rsidR="00320CF0" w:rsidRPr="0067677F" w:rsidRDefault="00320CF0" w:rsidP="0067677F">
      <w:pPr>
        <w:pStyle w:val="Paragraphedeliste"/>
        <w:numPr>
          <w:ilvl w:val="0"/>
          <w:numId w:val="2"/>
        </w:numPr>
        <w:tabs>
          <w:tab w:val="center" w:pos="4536"/>
          <w:tab w:val="right" w:pos="9072"/>
        </w:tabs>
        <w:spacing w:before="60" w:after="40" w:line="276" w:lineRule="auto"/>
        <w:rPr>
          <w:rFonts w:eastAsia="Times New Roman" w:cstheme="minorHAnsi"/>
          <w:color w:val="70AD47" w:themeColor="accent6"/>
        </w:rPr>
      </w:pPr>
      <w:r>
        <w:rPr>
          <w:rFonts w:eastAsia="Times New Roman" w:cstheme="minorHAnsi"/>
          <w:color w:val="70AD47" w:themeColor="accent6"/>
        </w:rPr>
        <w:t>Se mettre en projet (SC)</w:t>
      </w:r>
    </w:p>
    <w:p w14:paraId="7C352EDD" w14:textId="6E70E575"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FF0000"/>
        </w:rPr>
        <w:t>Difficultés </w:t>
      </w:r>
      <w:r w:rsidRPr="000D1A48">
        <w:rPr>
          <w:rFonts w:eastAsia="Times New Roman" w:cstheme="minorHAnsi"/>
        </w:rPr>
        <w:t>:</w:t>
      </w:r>
    </w:p>
    <w:p w14:paraId="7C1FB19C" w14:textId="54BED2AC" w:rsidR="0067677F" w:rsidRPr="0067677F" w:rsidRDefault="0067677F" w:rsidP="0067677F">
      <w:pPr>
        <w:pStyle w:val="Paragraphedeliste"/>
        <w:numPr>
          <w:ilvl w:val="0"/>
          <w:numId w:val="2"/>
        </w:numPr>
        <w:tabs>
          <w:tab w:val="center" w:pos="4536"/>
          <w:tab w:val="right" w:pos="9072"/>
        </w:tabs>
        <w:spacing w:before="60" w:after="40" w:line="276" w:lineRule="auto"/>
        <w:rPr>
          <w:rFonts w:eastAsia="Times New Roman" w:cstheme="minorHAnsi"/>
          <w:color w:val="FF0000"/>
        </w:rPr>
      </w:pPr>
      <w:r w:rsidRPr="0067677F">
        <w:rPr>
          <w:rFonts w:eastAsia="Times New Roman" w:cstheme="minorHAnsi"/>
          <w:color w:val="FF0000"/>
        </w:rPr>
        <w:t>Partager les tâches</w:t>
      </w:r>
      <w:r>
        <w:rPr>
          <w:rFonts w:eastAsia="Times New Roman" w:cstheme="minorHAnsi"/>
          <w:color w:val="FF0000"/>
        </w:rPr>
        <w:t>.</w:t>
      </w:r>
    </w:p>
    <w:p w14:paraId="1F53DF21" w14:textId="23A00044" w:rsidR="00AE4C70" w:rsidRDefault="00AE4C70" w:rsidP="00AE4C70">
      <w:pPr>
        <w:tabs>
          <w:tab w:val="center" w:pos="4536"/>
          <w:tab w:val="right" w:pos="9072"/>
        </w:tabs>
        <w:spacing w:before="60" w:after="40" w:line="276" w:lineRule="auto"/>
        <w:rPr>
          <w:rFonts w:eastAsia="Times New Roman" w:cstheme="minorHAnsi"/>
        </w:rPr>
      </w:pPr>
      <w:r w:rsidRPr="000D1A48">
        <w:rPr>
          <w:rFonts w:eastAsia="Times New Roman" w:cstheme="minorHAnsi"/>
          <w:color w:val="5B9BD5" w:themeColor="accent5"/>
        </w:rPr>
        <w:t>Aides/Indices </w:t>
      </w:r>
      <w:r w:rsidRPr="000D1A48">
        <w:rPr>
          <w:rFonts w:eastAsia="Times New Roman" w:cstheme="minorHAnsi"/>
        </w:rPr>
        <w:t xml:space="preserve">: </w:t>
      </w:r>
    </w:p>
    <w:p w14:paraId="5510A387" w14:textId="514B4483" w:rsidR="00F64ECB" w:rsidRDefault="0067677F" w:rsidP="00F64ECB">
      <w:pPr>
        <w:pStyle w:val="Paragraphedeliste"/>
        <w:numPr>
          <w:ilvl w:val="0"/>
          <w:numId w:val="2"/>
        </w:numPr>
        <w:tabs>
          <w:tab w:val="center" w:pos="4536"/>
          <w:tab w:val="right" w:pos="9072"/>
        </w:tabs>
        <w:spacing w:before="60" w:after="40" w:line="276" w:lineRule="auto"/>
        <w:rPr>
          <w:rFonts w:eastAsia="Times New Roman" w:cstheme="minorHAnsi"/>
          <w:color w:val="5B9BD5" w:themeColor="accent5"/>
        </w:rPr>
      </w:pPr>
      <w:r w:rsidRPr="0067677F">
        <w:rPr>
          <w:rFonts w:eastAsia="Times New Roman" w:cstheme="minorHAnsi"/>
          <w:color w:val="5B9BD5" w:themeColor="accent5"/>
        </w:rPr>
        <w:t>L’I distribue les tâches à chacun.</w:t>
      </w:r>
    </w:p>
    <w:p w14:paraId="4F904921" w14:textId="77777777" w:rsidR="00996892" w:rsidRPr="00996892" w:rsidRDefault="00996892" w:rsidP="00996892">
      <w:pPr>
        <w:pStyle w:val="Paragraphedeliste"/>
        <w:tabs>
          <w:tab w:val="center" w:pos="4536"/>
          <w:tab w:val="right" w:pos="9072"/>
        </w:tabs>
        <w:spacing w:before="60" w:after="40" w:line="276" w:lineRule="auto"/>
        <w:rPr>
          <w:rFonts w:eastAsia="Times New Roman" w:cstheme="minorHAnsi"/>
          <w:color w:val="5B9BD5" w:themeColor="accent5"/>
        </w:rPr>
      </w:pPr>
    </w:p>
    <w:p w14:paraId="315DF9D7" w14:textId="7A5E4942" w:rsidR="00F64ECB" w:rsidRDefault="00F64ECB" w:rsidP="00F64ECB">
      <w:pPr>
        <w:shd w:val="clear" w:color="auto" w:fill="DEEAF6" w:themeFill="accent5" w:themeFillTint="33"/>
      </w:pPr>
      <w:r w:rsidRPr="00F64ECB">
        <w:t>Prolongements possibles </w:t>
      </w:r>
    </w:p>
    <w:p w14:paraId="0E2D534E" w14:textId="2CAC1E86" w:rsidR="00F64ECB" w:rsidRPr="00F64ECB" w:rsidRDefault="002C4D53" w:rsidP="002C4D53">
      <w:pPr>
        <w:pStyle w:val="Paragraphedeliste"/>
        <w:numPr>
          <w:ilvl w:val="0"/>
          <w:numId w:val="2"/>
        </w:numPr>
      </w:pPr>
      <w:r>
        <w:t>Faire la même chose avec des fruits</w:t>
      </w:r>
      <w:r w:rsidR="0014681F">
        <w:t xml:space="preserve"> pour réaliser une salade de fruits. </w:t>
      </w:r>
    </w:p>
    <w:p w14:paraId="4E1AA059" w14:textId="7BE18138" w:rsidR="00F64ECB" w:rsidRDefault="00F64ECB" w:rsidP="00F64ECB">
      <w:pPr>
        <w:shd w:val="clear" w:color="auto" w:fill="DEEAF6" w:themeFill="accent5" w:themeFillTint="33"/>
      </w:pPr>
      <w:r w:rsidRPr="00F64ECB">
        <w:t>Références/Sources </w:t>
      </w:r>
    </w:p>
    <w:p w14:paraId="15272FCA" w14:textId="066FA202" w:rsidR="00F64ECB" w:rsidRDefault="002A12E5" w:rsidP="008A74D3">
      <w:pPr>
        <w:pStyle w:val="Paragraphedeliste"/>
        <w:numPr>
          <w:ilvl w:val="0"/>
          <w:numId w:val="2"/>
        </w:numPr>
      </w:pPr>
      <w:hyperlink r:id="rId7" w:history="1">
        <w:r w:rsidR="00AA1A9F" w:rsidRPr="000762FF">
          <w:rPr>
            <w:rStyle w:val="Lienhypertexte"/>
          </w:rPr>
          <w:t>https://environnement.brussels/enseignement/accompagnement-et-formation/un-potager-lecole?fbclid=IwAR1kGyo1joB1-OBIbM_KGtMqTdXb7MxCtMEeqN7X1f2c4W1vNE1PLp3zvKo</w:t>
        </w:r>
      </w:hyperlink>
    </w:p>
    <w:p w14:paraId="1098E150" w14:textId="36ADD7D2" w:rsidR="008A74D3" w:rsidRDefault="002A12E5" w:rsidP="008A74D3">
      <w:pPr>
        <w:pStyle w:val="Paragraphedeliste"/>
        <w:numPr>
          <w:ilvl w:val="0"/>
          <w:numId w:val="2"/>
        </w:numPr>
      </w:pPr>
      <w:hyperlink r:id="rId8" w:history="1">
        <w:r w:rsidR="003B51D8" w:rsidRPr="000762FF">
          <w:rPr>
            <w:rStyle w:val="Lienhypertexte"/>
          </w:rPr>
          <w:t>https://www.lumni.fr/video/a-quoi-sert-et-comment-faire-un-petit-potager?fbclid=IwAR07bWdgCunLrJFpxsOxCpuMEMByohKw12YS6iWDlDmOraoO9X2mIkVQb40</w:t>
        </w:r>
      </w:hyperlink>
    </w:p>
    <w:p w14:paraId="6379BE06" w14:textId="560BD776" w:rsidR="003B51D8" w:rsidRPr="00F64ECB" w:rsidRDefault="002A12E5" w:rsidP="008A74D3">
      <w:pPr>
        <w:pStyle w:val="Paragraphedeliste"/>
        <w:numPr>
          <w:ilvl w:val="0"/>
          <w:numId w:val="2"/>
        </w:numPr>
      </w:pPr>
      <w:hyperlink r:id="rId9" w:history="1">
        <w:r w:rsidR="003B51D8" w:rsidRPr="000762FF">
          <w:rPr>
            <w:rStyle w:val="Lienhypertexte"/>
          </w:rPr>
          <w:t>http://www.idees-cate.com/le_cate/parabolegrainemoutarde.html?fbclid=IwAR0n8tCix8bgKXFpNqBMn_6qxcBoFiDsUusLHUfQSgttzHbuy0DXsIbXdpI</w:t>
        </w:r>
      </w:hyperlink>
      <w:r w:rsidR="003B51D8">
        <w:t xml:space="preserve"> </w:t>
      </w:r>
    </w:p>
    <w:p w14:paraId="080B3E66" w14:textId="77777777" w:rsidR="00F64ECB" w:rsidRPr="00F64ECB" w:rsidRDefault="00F64ECB">
      <w:pPr>
        <w:rPr>
          <w:u w:val="single"/>
        </w:rPr>
      </w:pPr>
    </w:p>
    <w:p w14:paraId="7969E8AC" w14:textId="77777777" w:rsidR="008A74D3" w:rsidRDefault="008A74D3" w:rsidP="008A74D3">
      <w:pPr>
        <w:ind w:firstLine="708"/>
        <w:sectPr w:rsidR="008A74D3">
          <w:footerReference w:type="default" r:id="rId10"/>
          <w:pgSz w:w="11906" w:h="16838"/>
          <w:pgMar w:top="1417" w:right="1417" w:bottom="1417" w:left="1417" w:header="708" w:footer="708" w:gutter="0"/>
          <w:cols w:space="708"/>
          <w:docGrid w:linePitch="360"/>
        </w:sectPr>
      </w:pPr>
    </w:p>
    <w:p w14:paraId="0BE70615" w14:textId="7B6B94F2" w:rsidR="00F64ECB" w:rsidRDefault="008A74D3" w:rsidP="008A74D3">
      <w:pPr>
        <w:ind w:firstLine="708"/>
      </w:pPr>
      <w:r>
        <w:rPr>
          <w:noProof/>
        </w:rPr>
        <w:lastRenderedPageBreak/>
        <w:drawing>
          <wp:anchor distT="0" distB="0" distL="114300" distR="114300" simplePos="0" relativeHeight="251658240" behindDoc="0" locked="0" layoutInCell="1" allowOverlap="1" wp14:anchorId="1D17E5BC" wp14:editId="01E8E880">
            <wp:simplePos x="0" y="0"/>
            <wp:positionH relativeFrom="column">
              <wp:posOffset>-32112</wp:posOffset>
            </wp:positionH>
            <wp:positionV relativeFrom="paragraph">
              <wp:posOffset>2540</wp:posOffset>
            </wp:positionV>
            <wp:extent cx="5760720" cy="6715760"/>
            <wp:effectExtent l="0" t="0" r="5080" b="2540"/>
            <wp:wrapNone/>
            <wp:docPr id="1" name="Image 1"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7157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bru2-1.xx.fbcdn.net/v/t1.15752-9/277376883_522974349273043_3016383175446444596_n.png?_nc_cat=103&amp;ccb=1-7&amp;_nc_sid=ae9488&amp;_nc_ohc=_DSjCJAkIRgAX9vanir&amp;_nc_ht=scontent-bru2-1.xx&amp;oh=03_AdTUM-la_K9edj-vGIcRYVpy5BbI_j-Ce4AbrcnjW5YtMg&amp;oe=647C874B" \* MERGEFORMATINET </w:instrText>
      </w:r>
      <w:r w:rsidR="002A12E5">
        <w:fldChar w:fldCharType="separate"/>
      </w:r>
      <w:r>
        <w:fldChar w:fldCharType="end"/>
      </w:r>
    </w:p>
    <w:p w14:paraId="693DF648" w14:textId="091E176E" w:rsidR="007B51A9" w:rsidRPr="007B51A9" w:rsidRDefault="007B51A9" w:rsidP="007B51A9"/>
    <w:p w14:paraId="62758052" w14:textId="50C8ADD1" w:rsidR="007B51A9" w:rsidRPr="007B51A9" w:rsidRDefault="007B51A9" w:rsidP="007B51A9"/>
    <w:p w14:paraId="3DC11792" w14:textId="33B2246A" w:rsidR="007B51A9" w:rsidRPr="007B51A9" w:rsidRDefault="007B51A9" w:rsidP="007B51A9"/>
    <w:p w14:paraId="542BD152" w14:textId="300A1653" w:rsidR="007B51A9" w:rsidRPr="007B51A9" w:rsidRDefault="007B51A9" w:rsidP="007B51A9"/>
    <w:p w14:paraId="0E073856" w14:textId="4608E7F9" w:rsidR="007B51A9" w:rsidRPr="007B51A9" w:rsidRDefault="007B51A9" w:rsidP="007B51A9"/>
    <w:p w14:paraId="5EB82627" w14:textId="599C992F" w:rsidR="007B51A9" w:rsidRPr="007B51A9" w:rsidRDefault="007B51A9" w:rsidP="007B51A9"/>
    <w:p w14:paraId="67AD72F1" w14:textId="041F83B6" w:rsidR="007B51A9" w:rsidRPr="007B51A9" w:rsidRDefault="007B51A9" w:rsidP="007B51A9"/>
    <w:p w14:paraId="480C8FC5" w14:textId="24F44A51" w:rsidR="007B51A9" w:rsidRPr="007B51A9" w:rsidRDefault="007B51A9" w:rsidP="007B51A9"/>
    <w:p w14:paraId="4AD3BF6C" w14:textId="38635C57" w:rsidR="007B51A9" w:rsidRPr="007B51A9" w:rsidRDefault="007B51A9" w:rsidP="007B51A9"/>
    <w:p w14:paraId="56DA41BB" w14:textId="0E1891C2" w:rsidR="007B51A9" w:rsidRPr="007B51A9" w:rsidRDefault="007B51A9" w:rsidP="007B51A9"/>
    <w:p w14:paraId="5F9C6564" w14:textId="0DEA83B9" w:rsidR="007B51A9" w:rsidRPr="007B51A9" w:rsidRDefault="007B51A9" w:rsidP="007B51A9"/>
    <w:p w14:paraId="78CC143D" w14:textId="483165AA" w:rsidR="007B51A9" w:rsidRPr="007B51A9" w:rsidRDefault="007B51A9" w:rsidP="007B51A9"/>
    <w:p w14:paraId="2A160E30" w14:textId="2B2B22B4" w:rsidR="007B51A9" w:rsidRPr="007B51A9" w:rsidRDefault="007B51A9" w:rsidP="007B51A9"/>
    <w:p w14:paraId="30DF1002" w14:textId="7875F48A" w:rsidR="007B51A9" w:rsidRPr="007B51A9" w:rsidRDefault="007B51A9" w:rsidP="007B51A9"/>
    <w:p w14:paraId="60334DD6" w14:textId="2B3E06C0" w:rsidR="007B51A9" w:rsidRPr="007B51A9" w:rsidRDefault="007B51A9" w:rsidP="007B51A9"/>
    <w:p w14:paraId="0595BED5" w14:textId="5CC6A501" w:rsidR="007B51A9" w:rsidRPr="007B51A9" w:rsidRDefault="007B51A9" w:rsidP="007B51A9"/>
    <w:p w14:paraId="4BB4F6F9" w14:textId="78737F9A" w:rsidR="007B51A9" w:rsidRPr="007B51A9" w:rsidRDefault="007B51A9" w:rsidP="007B51A9"/>
    <w:p w14:paraId="01F32C4A" w14:textId="68F6B160" w:rsidR="007B51A9" w:rsidRPr="007B51A9" w:rsidRDefault="007B51A9" w:rsidP="007B51A9"/>
    <w:p w14:paraId="5AFFAD4E" w14:textId="1DA87CBA" w:rsidR="007B51A9" w:rsidRPr="007B51A9" w:rsidRDefault="007B51A9" w:rsidP="007B51A9"/>
    <w:p w14:paraId="63C5BAEB" w14:textId="33A0B0EC" w:rsidR="007B51A9" w:rsidRPr="007B51A9" w:rsidRDefault="007B51A9" w:rsidP="007B51A9"/>
    <w:p w14:paraId="36B028A0" w14:textId="1F134244" w:rsidR="007B51A9" w:rsidRPr="007B51A9" w:rsidRDefault="007B51A9" w:rsidP="007B51A9"/>
    <w:p w14:paraId="40E1F0C3" w14:textId="36DE3C50" w:rsidR="007B51A9" w:rsidRPr="007B51A9" w:rsidRDefault="007B51A9" w:rsidP="007B51A9"/>
    <w:p w14:paraId="06BC89E1" w14:textId="0A0234CA" w:rsidR="007B51A9" w:rsidRPr="007B51A9" w:rsidRDefault="007B51A9" w:rsidP="007B51A9"/>
    <w:p w14:paraId="11AFD7C4" w14:textId="21F53E64" w:rsidR="007B51A9" w:rsidRPr="007B51A9" w:rsidRDefault="007B51A9" w:rsidP="007B51A9"/>
    <w:p w14:paraId="5867410B" w14:textId="0C371E1D" w:rsidR="007B51A9" w:rsidRDefault="007B51A9" w:rsidP="007B51A9"/>
    <w:p w14:paraId="398AED37" w14:textId="263B4F3B" w:rsidR="007B51A9" w:rsidRDefault="007B51A9" w:rsidP="007B51A9">
      <w:r>
        <w:br w:type="page"/>
      </w:r>
    </w:p>
    <w:p w14:paraId="63CD4088" w14:textId="77777777" w:rsidR="007B51A9" w:rsidRPr="00D115FF" w:rsidRDefault="007B51A9" w:rsidP="007B51A9">
      <w:pPr>
        <w:shd w:val="clear" w:color="auto" w:fill="FFFFFF"/>
        <w:spacing w:after="0" w:line="240" w:lineRule="auto"/>
        <w:rPr>
          <w:b/>
          <w:bCs/>
        </w:rPr>
      </w:pPr>
      <w:r w:rsidRPr="00D115FF">
        <w:rPr>
          <w:b/>
          <w:bCs/>
        </w:rPr>
        <w:lastRenderedPageBreak/>
        <w:t>Parabole choisie : une graine de moutarde</w:t>
      </w:r>
    </w:p>
    <w:p w14:paraId="54317BC5" w14:textId="77777777" w:rsidR="007B51A9" w:rsidRDefault="007B51A9" w:rsidP="007B51A9">
      <w:pPr>
        <w:shd w:val="clear" w:color="auto" w:fill="FFFFFF"/>
        <w:spacing w:after="0" w:line="240" w:lineRule="auto"/>
      </w:pPr>
      <w:r>
        <w:t>« </w:t>
      </w:r>
      <w:r w:rsidRPr="00D115FF">
        <w:t xml:space="preserve">Une graine, c'est tout petit. Cela tient dans le creux de la plus petite des mains. Si on laisse tomber cette petite graine dans la terre ou dans le sable, on ne la voit plus. Elle disparaît dans la masse de terre ou de sable. Elle devient invisible. </w:t>
      </w:r>
    </w:p>
    <w:p w14:paraId="096610A8" w14:textId="77777777" w:rsidR="007B51A9" w:rsidRDefault="007B51A9" w:rsidP="007B51A9">
      <w:pPr>
        <w:shd w:val="clear" w:color="auto" w:fill="FFFFFF"/>
        <w:spacing w:after="0" w:line="240" w:lineRule="auto"/>
      </w:pPr>
      <w:r w:rsidRPr="00D115FF">
        <w:t>Pour retrouver la graine perdue, c'est difficile... Il faut de la patience, de la persévérance. Lorsqu'on regarde une toute petite graine, on peut penser</w:t>
      </w:r>
      <w:r>
        <w:t xml:space="preserve"> </w:t>
      </w:r>
      <w:r w:rsidRPr="00D115FF">
        <w:t xml:space="preserve">: </w:t>
      </w:r>
      <w:r>
        <w:t>« </w:t>
      </w:r>
      <w:r w:rsidRPr="00D115FF">
        <w:t>Elle est petite, fragile. Elle est sans doute inutile. Elle ne doit servir à rien.</w:t>
      </w:r>
      <w:r>
        <w:t> »</w:t>
      </w:r>
    </w:p>
    <w:p w14:paraId="2B99B993" w14:textId="77777777" w:rsidR="007B51A9" w:rsidRDefault="007B51A9" w:rsidP="007B51A9">
      <w:pPr>
        <w:shd w:val="clear" w:color="auto" w:fill="FFFFFF"/>
        <w:spacing w:after="0" w:line="240" w:lineRule="auto"/>
      </w:pPr>
      <w:r w:rsidRPr="00D115FF">
        <w:t>Et pourtant</w:t>
      </w:r>
      <w:r>
        <w:t xml:space="preserve"> </w:t>
      </w:r>
      <w:r w:rsidRPr="00D115FF">
        <w:t>! La petite graine semée peut devenir</w:t>
      </w:r>
      <w:r>
        <w:t xml:space="preserve"> </w:t>
      </w:r>
      <w:r w:rsidRPr="00D115FF">
        <w:t xml:space="preserve">: </w:t>
      </w:r>
    </w:p>
    <w:p w14:paraId="43710D40" w14:textId="77777777" w:rsidR="007B51A9" w:rsidRDefault="007B51A9" w:rsidP="007B51A9">
      <w:pPr>
        <w:shd w:val="clear" w:color="auto" w:fill="FFFFFF"/>
        <w:spacing w:after="0" w:line="240" w:lineRule="auto"/>
      </w:pPr>
      <w:r w:rsidRPr="00D115FF">
        <w:t>--&gt;</w:t>
      </w:r>
      <w:r>
        <w:t xml:space="preserve"> </w:t>
      </w:r>
      <w:r w:rsidRPr="00D115FF">
        <w:t xml:space="preserve">Une merveilleuse fleur qui embellira le jardin. </w:t>
      </w:r>
    </w:p>
    <w:p w14:paraId="631629B6" w14:textId="77777777" w:rsidR="007B51A9" w:rsidRDefault="007B51A9" w:rsidP="007B51A9">
      <w:pPr>
        <w:shd w:val="clear" w:color="auto" w:fill="FFFFFF"/>
        <w:spacing w:after="0" w:line="240" w:lineRule="auto"/>
      </w:pPr>
      <w:r w:rsidRPr="00D115FF">
        <w:t>--&gt;</w:t>
      </w:r>
      <w:r>
        <w:t xml:space="preserve"> </w:t>
      </w:r>
      <w:r w:rsidRPr="00D115FF">
        <w:t xml:space="preserve">Une plante odorante qui parfumera l'air que l'on respire. </w:t>
      </w:r>
    </w:p>
    <w:p w14:paraId="644B26AC" w14:textId="77777777" w:rsidR="007B51A9" w:rsidRDefault="007B51A9" w:rsidP="007B51A9">
      <w:pPr>
        <w:shd w:val="clear" w:color="auto" w:fill="FFFFFF"/>
        <w:spacing w:after="0" w:line="240" w:lineRule="auto"/>
      </w:pPr>
      <w:r w:rsidRPr="00D115FF">
        <w:t>--&gt;</w:t>
      </w:r>
      <w:r>
        <w:t xml:space="preserve"> </w:t>
      </w:r>
      <w:r w:rsidRPr="00D115FF">
        <w:t xml:space="preserve">Une plante remplie de fruits qui nous régaleront. </w:t>
      </w:r>
    </w:p>
    <w:p w14:paraId="3217827B" w14:textId="77777777" w:rsidR="007B51A9" w:rsidRDefault="007B51A9" w:rsidP="007B51A9">
      <w:pPr>
        <w:shd w:val="clear" w:color="auto" w:fill="FFFFFF"/>
        <w:spacing w:after="0" w:line="240" w:lineRule="auto"/>
      </w:pPr>
      <w:r w:rsidRPr="00D115FF">
        <w:t>--&gt;</w:t>
      </w:r>
      <w:r>
        <w:t xml:space="preserve"> </w:t>
      </w:r>
      <w:r w:rsidRPr="00D115FF">
        <w:t xml:space="preserve">Un arbuste qui nous protègera du vent. </w:t>
      </w:r>
    </w:p>
    <w:p w14:paraId="4AF57509" w14:textId="77777777" w:rsidR="007B51A9" w:rsidRDefault="007B51A9" w:rsidP="007B51A9">
      <w:pPr>
        <w:shd w:val="clear" w:color="auto" w:fill="FFFFFF"/>
        <w:spacing w:after="0" w:line="240" w:lineRule="auto"/>
      </w:pPr>
      <w:r w:rsidRPr="00D115FF">
        <w:t>--&gt;</w:t>
      </w:r>
      <w:r>
        <w:t xml:space="preserve"> </w:t>
      </w:r>
      <w:r w:rsidRPr="00D115FF">
        <w:t>Un arbre immense</w:t>
      </w:r>
      <w:r>
        <w:t xml:space="preserve"> </w:t>
      </w:r>
      <w:r w:rsidRPr="00D115FF">
        <w:t xml:space="preserve">: </w:t>
      </w:r>
      <w:r>
        <w:t>d</w:t>
      </w:r>
      <w:r w:rsidRPr="00D115FF">
        <w:t xml:space="preserve">ans ses branches, les oiseaux bâtiront leurs nids. Avec ses feuilles, les jardiniers pourront faire des tisanes qui soigneront. Avec ses rameaux, les hommes fabriqueront des toits. Avec son bois, les artisans feront des meubles et les frileux se chaufferont. Avec ses fleurs, l'arbre annoncera le printemps, la joie, la résurrection! Avec ses fruits, il nourrira tous les enfants du monde... </w:t>
      </w:r>
    </w:p>
    <w:p w14:paraId="4597B7A1" w14:textId="31D75717" w:rsidR="007B51A9" w:rsidRDefault="007B51A9" w:rsidP="007B51A9">
      <w:pPr>
        <w:shd w:val="clear" w:color="auto" w:fill="FFFFFF"/>
        <w:spacing w:after="0" w:line="240" w:lineRule="auto"/>
      </w:pPr>
      <w:r w:rsidRPr="00D115FF">
        <w:t xml:space="preserve">En fait, une graine, c'est </w:t>
      </w:r>
      <w:r>
        <w:t xml:space="preserve">merveilleux </w:t>
      </w:r>
      <w:r w:rsidRPr="00D115FF">
        <w:t>!</w:t>
      </w:r>
      <w:r>
        <w:t> »</w:t>
      </w:r>
    </w:p>
    <w:p w14:paraId="2D34DA88" w14:textId="5FB070B1" w:rsidR="007B51A9" w:rsidRDefault="007B51A9" w:rsidP="007B51A9">
      <w:pPr>
        <w:shd w:val="clear" w:color="auto" w:fill="FFFFFF"/>
        <w:spacing w:after="0" w:line="240" w:lineRule="auto"/>
      </w:pPr>
    </w:p>
    <w:p w14:paraId="45A9DD4F" w14:textId="77777777" w:rsidR="007B51A9" w:rsidRDefault="007B51A9" w:rsidP="007B51A9">
      <w:pPr>
        <w:shd w:val="clear" w:color="auto" w:fill="FFFFFF"/>
        <w:spacing w:after="0" w:line="240" w:lineRule="auto"/>
      </w:pPr>
      <w:r w:rsidRPr="00CA3B9F">
        <w:rPr>
          <w:b/>
          <w:bCs/>
        </w:rPr>
        <w:t xml:space="preserve">Ce que Jésus nous dit sur le Royaume de Dieu </w:t>
      </w:r>
      <w:r w:rsidRPr="00E54C45">
        <w:t>:</w:t>
      </w:r>
    </w:p>
    <w:p w14:paraId="209BFF29" w14:textId="77777777" w:rsidR="007B51A9" w:rsidRDefault="007B51A9" w:rsidP="007B51A9">
      <w:pPr>
        <w:shd w:val="clear" w:color="auto" w:fill="FFFFFF"/>
        <w:spacing w:after="0" w:line="240" w:lineRule="auto"/>
      </w:pPr>
      <w:r w:rsidRPr="00E54C45">
        <w:t xml:space="preserve">Lire le texte Matthieu (13,31) ou Marc (4,30) ou le petit résumé en images. </w:t>
      </w:r>
    </w:p>
    <w:p w14:paraId="1B988B1C" w14:textId="77777777" w:rsidR="007B51A9" w:rsidRDefault="007B51A9" w:rsidP="007B51A9">
      <w:pPr>
        <w:shd w:val="clear" w:color="auto" w:fill="FFFFFF"/>
        <w:spacing w:after="0" w:line="240" w:lineRule="auto"/>
      </w:pPr>
      <w:r w:rsidRPr="008F0C9F">
        <w:rPr>
          <w:b/>
          <w:bCs/>
        </w:rPr>
        <w:t>Matthieu 13, 31-32</w:t>
      </w:r>
      <w:r w:rsidRPr="00E54C45">
        <w:t xml:space="preserve"> Il leur proposa une autre parabole: «Le royaume des Cieux est comparable à une graine de moutarde qu’un homme a prise et qu’il a semée dans son champ. C’est la plus petite de toutes les semences, mais, quand elle a poussé, elle dépasse les autres plantes potagères et devient un arbre, si bien que les oiseaux du ciel viennent et font leurs nids dans ses branches.» </w:t>
      </w:r>
    </w:p>
    <w:p w14:paraId="461D6206" w14:textId="77777777" w:rsidR="007B51A9" w:rsidRPr="00D115FF" w:rsidRDefault="007B51A9" w:rsidP="007B51A9">
      <w:pPr>
        <w:shd w:val="clear" w:color="auto" w:fill="FFFFFF"/>
        <w:spacing w:after="0" w:line="240" w:lineRule="auto"/>
      </w:pPr>
      <w:r w:rsidRPr="008F0C9F">
        <w:rPr>
          <w:b/>
          <w:bCs/>
        </w:rPr>
        <w:t>Marc 4, 30-34</w:t>
      </w:r>
      <w:r w:rsidRPr="00E54C45">
        <w:t xml:space="preserve"> Il disait encore: «</w:t>
      </w:r>
      <w:r>
        <w:t xml:space="preserve"> </w:t>
      </w:r>
      <w:r w:rsidRPr="00E54C45">
        <w:t>À quoi allons-nous comparer le règne de Dieu? Par quelle parabole pouvons-nous le représenter</w:t>
      </w:r>
      <w:r>
        <w:t xml:space="preserve"> </w:t>
      </w:r>
      <w:r w:rsidRPr="00E54C45">
        <w:t>? Il est comme une graine de moutarde: quand on la sème en terre, elle est la plus petite de toutes les semences. Mais quand on l’a semée, elle grandit et dépasse toutes les plantes potagères; et elle étend de longues branches, si bien que les oiseaux du ciel peuvent faire leur nid à son ombre.» Par de nombreuses paraboles semblables, Jésus leur annonçait la Parole, dans la mesure où ils étaient capables de l’entendre. Il ne leur disait rien sans parabole, mais il expliquait tout à ses disciples en particulier.</w:t>
      </w:r>
    </w:p>
    <w:p w14:paraId="0EE0159D" w14:textId="70466A80" w:rsidR="007B51A9" w:rsidRDefault="007B51A9" w:rsidP="007B51A9">
      <w:pPr>
        <w:shd w:val="clear" w:color="auto" w:fill="FFFFFF"/>
        <w:spacing w:after="0" w:line="240" w:lineRule="auto"/>
      </w:pPr>
    </w:p>
    <w:p w14:paraId="5870A709" w14:textId="2F39A13E" w:rsidR="007B51A9" w:rsidRDefault="007B51A9" w:rsidP="007B51A9">
      <w:pPr>
        <w:shd w:val="clear" w:color="auto" w:fill="FFFFFF"/>
        <w:spacing w:after="0" w:line="240" w:lineRule="auto"/>
      </w:pPr>
      <w:r>
        <w:br w:type="column"/>
      </w:r>
      <w:r w:rsidR="002A12E5">
        <w:rPr>
          <w:noProof/>
        </w:rPr>
        <w:lastRenderedPageBreak/>
        <w:drawing>
          <wp:inline distT="0" distB="0" distL="0" distR="0" wp14:anchorId="451F099C" wp14:editId="5EEED419">
            <wp:extent cx="5760720" cy="4320540"/>
            <wp:effectExtent l="0" t="0" r="0" b="3810"/>
            <wp:docPr id="2" name="Image 2"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C5B40AE" w14:textId="686C81C3" w:rsidR="007B51A9" w:rsidRDefault="007B51A9" w:rsidP="007B51A9"/>
    <w:p w14:paraId="25BB13B9" w14:textId="77777777" w:rsidR="007B51A9" w:rsidRPr="007B51A9" w:rsidRDefault="007B51A9" w:rsidP="007B51A9"/>
    <w:sectPr w:rsidR="007B51A9" w:rsidRPr="007B51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0AC2A" w14:textId="77777777" w:rsidR="00644FF2" w:rsidRDefault="00644FF2" w:rsidP="00A9089E">
      <w:pPr>
        <w:spacing w:after="0" w:line="240" w:lineRule="auto"/>
      </w:pPr>
      <w:r>
        <w:separator/>
      </w:r>
    </w:p>
  </w:endnote>
  <w:endnote w:type="continuationSeparator" w:id="0">
    <w:p w14:paraId="4C0B9BD5" w14:textId="77777777" w:rsidR="00644FF2" w:rsidRDefault="00644FF2" w:rsidP="00A90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61F" w14:textId="09F6BDB2" w:rsidR="00A9089E" w:rsidRPr="00A9089E" w:rsidRDefault="00A9089E">
    <w:pPr>
      <w:pStyle w:val="Pieddepage"/>
      <w:rPr>
        <w:lang w:val="fr-FR"/>
      </w:rPr>
    </w:pPr>
    <w:r>
      <w:rPr>
        <w:lang w:val="fr-FR"/>
      </w:rPr>
      <w:t xml:space="preserve">Chasseur Marie, </w:t>
    </w:r>
    <w:proofErr w:type="spellStart"/>
    <w:r>
      <w:rPr>
        <w:lang w:val="fr-FR"/>
      </w:rPr>
      <w:t>Catalano</w:t>
    </w:r>
    <w:proofErr w:type="spellEnd"/>
    <w:r>
      <w:rPr>
        <w:lang w:val="fr-FR"/>
      </w:rPr>
      <w:t xml:space="preserve"> Marie-Amélia, Conoir Valentine &amp; </w:t>
    </w:r>
    <w:proofErr w:type="spellStart"/>
    <w:r>
      <w:rPr>
        <w:lang w:val="fr-FR"/>
      </w:rPr>
      <w:t>Verreckt</w:t>
    </w:r>
    <w:proofErr w:type="spellEnd"/>
    <w:r>
      <w:rPr>
        <w:lang w:val="fr-FR"/>
      </w:rPr>
      <w:t xml:space="preserve"> Hugo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63C2A" w14:textId="77777777" w:rsidR="00644FF2" w:rsidRDefault="00644FF2" w:rsidP="00A9089E">
      <w:pPr>
        <w:spacing w:after="0" w:line="240" w:lineRule="auto"/>
      </w:pPr>
      <w:r>
        <w:separator/>
      </w:r>
    </w:p>
  </w:footnote>
  <w:footnote w:type="continuationSeparator" w:id="0">
    <w:p w14:paraId="4DE56761" w14:textId="77777777" w:rsidR="00644FF2" w:rsidRDefault="00644FF2" w:rsidP="00A908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A17F3"/>
    <w:multiLevelType w:val="hybridMultilevel"/>
    <w:tmpl w:val="684CBACE"/>
    <w:lvl w:ilvl="0" w:tplc="F17246B0">
      <w:start w:val="1"/>
      <w:numFmt w:val="decimal"/>
      <w:lvlText w:val="%1."/>
      <w:lvlJc w:val="left"/>
      <w:pPr>
        <w:ind w:left="720" w:hanging="360"/>
      </w:pPr>
      <w:rPr>
        <w:b/>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7D477B1"/>
    <w:multiLevelType w:val="hybridMultilevel"/>
    <w:tmpl w:val="B0F2CE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E5D284D"/>
    <w:multiLevelType w:val="hybridMultilevel"/>
    <w:tmpl w:val="29BC5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68E6979"/>
    <w:multiLevelType w:val="hybridMultilevel"/>
    <w:tmpl w:val="BF3C0BF2"/>
    <w:lvl w:ilvl="0" w:tplc="9F3650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C10F15"/>
    <w:multiLevelType w:val="hybridMultilevel"/>
    <w:tmpl w:val="B0DEAA9C"/>
    <w:lvl w:ilvl="0" w:tplc="9F3650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9C7E95"/>
    <w:multiLevelType w:val="hybridMultilevel"/>
    <w:tmpl w:val="9F54C9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27159D"/>
    <w:multiLevelType w:val="hybridMultilevel"/>
    <w:tmpl w:val="B0F2CE96"/>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5E51A74"/>
    <w:multiLevelType w:val="hybridMultilevel"/>
    <w:tmpl w:val="2182D92E"/>
    <w:lvl w:ilvl="0" w:tplc="9F3650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8216071">
    <w:abstractNumId w:val="3"/>
  </w:num>
  <w:num w:numId="2" w16cid:durableId="1532062339">
    <w:abstractNumId w:val="7"/>
  </w:num>
  <w:num w:numId="3" w16cid:durableId="287710089">
    <w:abstractNumId w:val="0"/>
  </w:num>
  <w:num w:numId="4" w16cid:durableId="1902984361">
    <w:abstractNumId w:val="4"/>
  </w:num>
  <w:num w:numId="5" w16cid:durableId="1880700498">
    <w:abstractNumId w:val="5"/>
  </w:num>
  <w:num w:numId="6" w16cid:durableId="1027217856">
    <w:abstractNumId w:val="2"/>
  </w:num>
  <w:num w:numId="7" w16cid:durableId="629437576">
    <w:abstractNumId w:val="6"/>
  </w:num>
  <w:num w:numId="8" w16cid:durableId="100685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ECB"/>
    <w:rsid w:val="0001668D"/>
    <w:rsid w:val="00046514"/>
    <w:rsid w:val="000476D0"/>
    <w:rsid w:val="0006286B"/>
    <w:rsid w:val="00075C6C"/>
    <w:rsid w:val="00093A0C"/>
    <w:rsid w:val="000C5E03"/>
    <w:rsid w:val="0014681F"/>
    <w:rsid w:val="001526C9"/>
    <w:rsid w:val="0015565A"/>
    <w:rsid w:val="001B1E71"/>
    <w:rsid w:val="001B1F4A"/>
    <w:rsid w:val="001C0C70"/>
    <w:rsid w:val="00274DCD"/>
    <w:rsid w:val="0027563F"/>
    <w:rsid w:val="002A12E5"/>
    <w:rsid w:val="002C4D53"/>
    <w:rsid w:val="002C75B1"/>
    <w:rsid w:val="002D27F2"/>
    <w:rsid w:val="00320CF0"/>
    <w:rsid w:val="00342831"/>
    <w:rsid w:val="0034505E"/>
    <w:rsid w:val="00362826"/>
    <w:rsid w:val="00394783"/>
    <w:rsid w:val="00395C1C"/>
    <w:rsid w:val="003B51D8"/>
    <w:rsid w:val="003C39AE"/>
    <w:rsid w:val="003E10C2"/>
    <w:rsid w:val="003E53BB"/>
    <w:rsid w:val="003F1F16"/>
    <w:rsid w:val="003F6BDE"/>
    <w:rsid w:val="00407136"/>
    <w:rsid w:val="0044542F"/>
    <w:rsid w:val="0045444B"/>
    <w:rsid w:val="0046406D"/>
    <w:rsid w:val="004C067E"/>
    <w:rsid w:val="00511A69"/>
    <w:rsid w:val="00553CEA"/>
    <w:rsid w:val="0056347D"/>
    <w:rsid w:val="0056388B"/>
    <w:rsid w:val="005A4C5B"/>
    <w:rsid w:val="00644FF2"/>
    <w:rsid w:val="006458C6"/>
    <w:rsid w:val="00647BA1"/>
    <w:rsid w:val="0067677F"/>
    <w:rsid w:val="006E34CB"/>
    <w:rsid w:val="0072425D"/>
    <w:rsid w:val="00733273"/>
    <w:rsid w:val="007339C0"/>
    <w:rsid w:val="00742F2A"/>
    <w:rsid w:val="00781EB8"/>
    <w:rsid w:val="00790663"/>
    <w:rsid w:val="00797952"/>
    <w:rsid w:val="007A7CB1"/>
    <w:rsid w:val="007B490F"/>
    <w:rsid w:val="007B51A9"/>
    <w:rsid w:val="007C3683"/>
    <w:rsid w:val="007E78CB"/>
    <w:rsid w:val="0081106B"/>
    <w:rsid w:val="00821AFC"/>
    <w:rsid w:val="00822645"/>
    <w:rsid w:val="008A74D3"/>
    <w:rsid w:val="008D7DB5"/>
    <w:rsid w:val="008F0C9F"/>
    <w:rsid w:val="0092486E"/>
    <w:rsid w:val="00927FF2"/>
    <w:rsid w:val="009412CC"/>
    <w:rsid w:val="0094293B"/>
    <w:rsid w:val="009552B7"/>
    <w:rsid w:val="00996892"/>
    <w:rsid w:val="009B67E0"/>
    <w:rsid w:val="009D1AC9"/>
    <w:rsid w:val="00A0090C"/>
    <w:rsid w:val="00A213EB"/>
    <w:rsid w:val="00A30450"/>
    <w:rsid w:val="00A41909"/>
    <w:rsid w:val="00A60DB4"/>
    <w:rsid w:val="00A9089E"/>
    <w:rsid w:val="00A93BC2"/>
    <w:rsid w:val="00AA00DA"/>
    <w:rsid w:val="00AA1A9F"/>
    <w:rsid w:val="00AE4C70"/>
    <w:rsid w:val="00B1428C"/>
    <w:rsid w:val="00B17D62"/>
    <w:rsid w:val="00B262A3"/>
    <w:rsid w:val="00B426B0"/>
    <w:rsid w:val="00C05A37"/>
    <w:rsid w:val="00C06213"/>
    <w:rsid w:val="00CA3B9F"/>
    <w:rsid w:val="00CF58BB"/>
    <w:rsid w:val="00D07604"/>
    <w:rsid w:val="00D115FF"/>
    <w:rsid w:val="00D17243"/>
    <w:rsid w:val="00D31917"/>
    <w:rsid w:val="00D878D6"/>
    <w:rsid w:val="00E06616"/>
    <w:rsid w:val="00E07D13"/>
    <w:rsid w:val="00E25F91"/>
    <w:rsid w:val="00E50361"/>
    <w:rsid w:val="00E54C45"/>
    <w:rsid w:val="00E818DC"/>
    <w:rsid w:val="00F05C51"/>
    <w:rsid w:val="00F25F9D"/>
    <w:rsid w:val="00F33A71"/>
    <w:rsid w:val="00F64ECB"/>
    <w:rsid w:val="00FB3CBB"/>
    <w:rsid w:val="00FC50AA"/>
    <w:rsid w:val="00FD3D39"/>
    <w:rsid w:val="00FD5D50"/>
    <w:rsid w:val="00FF4A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A67FF"/>
  <w15:chartTrackingRefBased/>
  <w15:docId w15:val="{35F6DB69-576E-4A2F-B80B-C9A8C82F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64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9089E"/>
    <w:pPr>
      <w:tabs>
        <w:tab w:val="center" w:pos="4536"/>
        <w:tab w:val="right" w:pos="9072"/>
      </w:tabs>
      <w:spacing w:after="0" w:line="240" w:lineRule="auto"/>
    </w:pPr>
  </w:style>
  <w:style w:type="character" w:customStyle="1" w:styleId="En-tteCar">
    <w:name w:val="En-tête Car"/>
    <w:basedOn w:val="Policepardfaut"/>
    <w:link w:val="En-tte"/>
    <w:uiPriority w:val="99"/>
    <w:rsid w:val="00A9089E"/>
  </w:style>
  <w:style w:type="paragraph" w:styleId="Pieddepage">
    <w:name w:val="footer"/>
    <w:basedOn w:val="Normal"/>
    <w:link w:val="PieddepageCar"/>
    <w:uiPriority w:val="99"/>
    <w:unhideWhenUsed/>
    <w:rsid w:val="00A908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089E"/>
  </w:style>
  <w:style w:type="paragraph" w:styleId="Paragraphedeliste">
    <w:name w:val="List Paragraph"/>
    <w:basedOn w:val="Normal"/>
    <w:uiPriority w:val="34"/>
    <w:qFormat/>
    <w:rsid w:val="009B67E0"/>
    <w:pPr>
      <w:ind w:left="720"/>
      <w:contextualSpacing/>
    </w:pPr>
  </w:style>
  <w:style w:type="paragraph" w:styleId="NormalWeb">
    <w:name w:val="Normal (Web)"/>
    <w:basedOn w:val="Normal"/>
    <w:uiPriority w:val="99"/>
    <w:semiHidden/>
    <w:unhideWhenUsed/>
    <w:rsid w:val="009B67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A74D3"/>
    <w:rPr>
      <w:color w:val="0563C1" w:themeColor="hyperlink"/>
      <w:u w:val="single"/>
    </w:rPr>
  </w:style>
  <w:style w:type="character" w:styleId="Mentionnonrsolue">
    <w:name w:val="Unresolved Mention"/>
    <w:basedOn w:val="Policepardfaut"/>
    <w:uiPriority w:val="99"/>
    <w:semiHidden/>
    <w:unhideWhenUsed/>
    <w:rsid w:val="008A74D3"/>
    <w:rPr>
      <w:color w:val="605E5C"/>
      <w:shd w:val="clear" w:color="auto" w:fill="E1DFDD"/>
    </w:rPr>
  </w:style>
  <w:style w:type="character" w:styleId="Lienhypertextesuivivisit">
    <w:name w:val="FollowedHyperlink"/>
    <w:basedOn w:val="Policepardfaut"/>
    <w:uiPriority w:val="99"/>
    <w:semiHidden/>
    <w:unhideWhenUsed/>
    <w:rsid w:val="00075C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5523">
      <w:bodyDiv w:val="1"/>
      <w:marLeft w:val="0"/>
      <w:marRight w:val="0"/>
      <w:marTop w:val="0"/>
      <w:marBottom w:val="0"/>
      <w:divBdr>
        <w:top w:val="none" w:sz="0" w:space="0" w:color="auto"/>
        <w:left w:val="none" w:sz="0" w:space="0" w:color="auto"/>
        <w:bottom w:val="none" w:sz="0" w:space="0" w:color="auto"/>
        <w:right w:val="none" w:sz="0" w:space="0" w:color="auto"/>
      </w:divBdr>
      <w:divsChild>
        <w:div w:id="750587538">
          <w:marLeft w:val="0"/>
          <w:marRight w:val="0"/>
          <w:marTop w:val="0"/>
          <w:marBottom w:val="0"/>
          <w:divBdr>
            <w:top w:val="none" w:sz="0" w:space="0" w:color="auto"/>
            <w:left w:val="none" w:sz="0" w:space="0" w:color="auto"/>
            <w:bottom w:val="none" w:sz="0" w:space="0" w:color="auto"/>
            <w:right w:val="none" w:sz="0" w:space="0" w:color="auto"/>
          </w:divBdr>
          <w:divsChild>
            <w:div w:id="1755778627">
              <w:marLeft w:val="0"/>
              <w:marRight w:val="0"/>
              <w:marTop w:val="0"/>
              <w:marBottom w:val="0"/>
              <w:divBdr>
                <w:top w:val="none" w:sz="0" w:space="0" w:color="auto"/>
                <w:left w:val="none" w:sz="0" w:space="0" w:color="auto"/>
                <w:bottom w:val="none" w:sz="0" w:space="0" w:color="auto"/>
                <w:right w:val="none" w:sz="0" w:space="0" w:color="auto"/>
              </w:divBdr>
              <w:divsChild>
                <w:div w:id="2143226953">
                  <w:marLeft w:val="0"/>
                  <w:marRight w:val="0"/>
                  <w:marTop w:val="0"/>
                  <w:marBottom w:val="0"/>
                  <w:divBdr>
                    <w:top w:val="none" w:sz="0" w:space="0" w:color="auto"/>
                    <w:left w:val="none" w:sz="0" w:space="0" w:color="auto"/>
                    <w:bottom w:val="none" w:sz="0" w:space="0" w:color="auto"/>
                    <w:right w:val="none" w:sz="0" w:space="0" w:color="auto"/>
                  </w:divBdr>
                  <w:divsChild>
                    <w:div w:id="15090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81281">
      <w:bodyDiv w:val="1"/>
      <w:marLeft w:val="0"/>
      <w:marRight w:val="0"/>
      <w:marTop w:val="0"/>
      <w:marBottom w:val="0"/>
      <w:divBdr>
        <w:top w:val="none" w:sz="0" w:space="0" w:color="auto"/>
        <w:left w:val="none" w:sz="0" w:space="0" w:color="auto"/>
        <w:bottom w:val="none" w:sz="0" w:space="0" w:color="auto"/>
        <w:right w:val="none" w:sz="0" w:space="0" w:color="auto"/>
      </w:divBdr>
      <w:divsChild>
        <w:div w:id="926621465">
          <w:marLeft w:val="0"/>
          <w:marRight w:val="0"/>
          <w:marTop w:val="0"/>
          <w:marBottom w:val="0"/>
          <w:divBdr>
            <w:top w:val="none" w:sz="0" w:space="0" w:color="auto"/>
            <w:left w:val="none" w:sz="0" w:space="0" w:color="auto"/>
            <w:bottom w:val="none" w:sz="0" w:space="0" w:color="auto"/>
            <w:right w:val="none" w:sz="0" w:space="0" w:color="auto"/>
          </w:divBdr>
          <w:divsChild>
            <w:div w:id="1512986785">
              <w:marLeft w:val="0"/>
              <w:marRight w:val="0"/>
              <w:marTop w:val="0"/>
              <w:marBottom w:val="0"/>
              <w:divBdr>
                <w:top w:val="none" w:sz="0" w:space="0" w:color="auto"/>
                <w:left w:val="none" w:sz="0" w:space="0" w:color="auto"/>
                <w:bottom w:val="none" w:sz="0" w:space="0" w:color="auto"/>
                <w:right w:val="none" w:sz="0" w:space="0" w:color="auto"/>
              </w:divBdr>
              <w:divsChild>
                <w:div w:id="1934126734">
                  <w:marLeft w:val="0"/>
                  <w:marRight w:val="0"/>
                  <w:marTop w:val="0"/>
                  <w:marBottom w:val="0"/>
                  <w:divBdr>
                    <w:top w:val="none" w:sz="0" w:space="0" w:color="auto"/>
                    <w:left w:val="none" w:sz="0" w:space="0" w:color="auto"/>
                    <w:bottom w:val="none" w:sz="0" w:space="0" w:color="auto"/>
                    <w:right w:val="none" w:sz="0" w:space="0" w:color="auto"/>
                  </w:divBdr>
                  <w:divsChild>
                    <w:div w:id="16634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461448">
      <w:bodyDiv w:val="1"/>
      <w:marLeft w:val="0"/>
      <w:marRight w:val="0"/>
      <w:marTop w:val="0"/>
      <w:marBottom w:val="0"/>
      <w:divBdr>
        <w:top w:val="none" w:sz="0" w:space="0" w:color="auto"/>
        <w:left w:val="none" w:sz="0" w:space="0" w:color="auto"/>
        <w:bottom w:val="none" w:sz="0" w:space="0" w:color="auto"/>
        <w:right w:val="none" w:sz="0" w:space="0" w:color="auto"/>
      </w:divBdr>
      <w:divsChild>
        <w:div w:id="288635682">
          <w:marLeft w:val="0"/>
          <w:marRight w:val="0"/>
          <w:marTop w:val="0"/>
          <w:marBottom w:val="0"/>
          <w:divBdr>
            <w:top w:val="none" w:sz="0" w:space="0" w:color="auto"/>
            <w:left w:val="none" w:sz="0" w:space="0" w:color="auto"/>
            <w:bottom w:val="none" w:sz="0" w:space="0" w:color="auto"/>
            <w:right w:val="none" w:sz="0" w:space="0" w:color="auto"/>
          </w:divBdr>
          <w:divsChild>
            <w:div w:id="700589209">
              <w:marLeft w:val="0"/>
              <w:marRight w:val="0"/>
              <w:marTop w:val="0"/>
              <w:marBottom w:val="0"/>
              <w:divBdr>
                <w:top w:val="none" w:sz="0" w:space="0" w:color="auto"/>
                <w:left w:val="none" w:sz="0" w:space="0" w:color="auto"/>
                <w:bottom w:val="none" w:sz="0" w:space="0" w:color="auto"/>
                <w:right w:val="none" w:sz="0" w:space="0" w:color="auto"/>
              </w:divBdr>
              <w:divsChild>
                <w:div w:id="42297753">
                  <w:marLeft w:val="0"/>
                  <w:marRight w:val="0"/>
                  <w:marTop w:val="0"/>
                  <w:marBottom w:val="0"/>
                  <w:divBdr>
                    <w:top w:val="none" w:sz="0" w:space="0" w:color="auto"/>
                    <w:left w:val="none" w:sz="0" w:space="0" w:color="auto"/>
                    <w:bottom w:val="none" w:sz="0" w:space="0" w:color="auto"/>
                    <w:right w:val="none" w:sz="0" w:space="0" w:color="auto"/>
                  </w:divBdr>
                  <w:divsChild>
                    <w:div w:id="14387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4220">
      <w:bodyDiv w:val="1"/>
      <w:marLeft w:val="0"/>
      <w:marRight w:val="0"/>
      <w:marTop w:val="0"/>
      <w:marBottom w:val="0"/>
      <w:divBdr>
        <w:top w:val="none" w:sz="0" w:space="0" w:color="auto"/>
        <w:left w:val="none" w:sz="0" w:space="0" w:color="auto"/>
        <w:bottom w:val="none" w:sz="0" w:space="0" w:color="auto"/>
        <w:right w:val="none" w:sz="0" w:space="0" w:color="auto"/>
      </w:divBdr>
      <w:divsChild>
        <w:div w:id="862135249">
          <w:marLeft w:val="0"/>
          <w:marRight w:val="0"/>
          <w:marTop w:val="0"/>
          <w:marBottom w:val="0"/>
          <w:divBdr>
            <w:top w:val="none" w:sz="0" w:space="0" w:color="auto"/>
            <w:left w:val="none" w:sz="0" w:space="0" w:color="auto"/>
            <w:bottom w:val="none" w:sz="0" w:space="0" w:color="auto"/>
            <w:right w:val="none" w:sz="0" w:space="0" w:color="auto"/>
          </w:divBdr>
          <w:divsChild>
            <w:div w:id="1206723314">
              <w:marLeft w:val="0"/>
              <w:marRight w:val="0"/>
              <w:marTop w:val="0"/>
              <w:marBottom w:val="0"/>
              <w:divBdr>
                <w:top w:val="none" w:sz="0" w:space="0" w:color="auto"/>
                <w:left w:val="none" w:sz="0" w:space="0" w:color="auto"/>
                <w:bottom w:val="none" w:sz="0" w:space="0" w:color="auto"/>
                <w:right w:val="none" w:sz="0" w:space="0" w:color="auto"/>
              </w:divBdr>
              <w:divsChild>
                <w:div w:id="1656449583">
                  <w:marLeft w:val="0"/>
                  <w:marRight w:val="0"/>
                  <w:marTop w:val="0"/>
                  <w:marBottom w:val="0"/>
                  <w:divBdr>
                    <w:top w:val="none" w:sz="0" w:space="0" w:color="auto"/>
                    <w:left w:val="none" w:sz="0" w:space="0" w:color="auto"/>
                    <w:bottom w:val="none" w:sz="0" w:space="0" w:color="auto"/>
                    <w:right w:val="none" w:sz="0" w:space="0" w:color="auto"/>
                  </w:divBdr>
                  <w:divsChild>
                    <w:div w:id="1148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0133">
      <w:bodyDiv w:val="1"/>
      <w:marLeft w:val="0"/>
      <w:marRight w:val="0"/>
      <w:marTop w:val="0"/>
      <w:marBottom w:val="0"/>
      <w:divBdr>
        <w:top w:val="none" w:sz="0" w:space="0" w:color="auto"/>
        <w:left w:val="none" w:sz="0" w:space="0" w:color="auto"/>
        <w:bottom w:val="none" w:sz="0" w:space="0" w:color="auto"/>
        <w:right w:val="none" w:sz="0" w:space="0" w:color="auto"/>
      </w:divBdr>
      <w:divsChild>
        <w:div w:id="640692636">
          <w:marLeft w:val="0"/>
          <w:marRight w:val="0"/>
          <w:marTop w:val="0"/>
          <w:marBottom w:val="0"/>
          <w:divBdr>
            <w:top w:val="none" w:sz="0" w:space="0" w:color="auto"/>
            <w:left w:val="none" w:sz="0" w:space="0" w:color="auto"/>
            <w:bottom w:val="none" w:sz="0" w:space="0" w:color="auto"/>
            <w:right w:val="none" w:sz="0" w:space="0" w:color="auto"/>
          </w:divBdr>
          <w:divsChild>
            <w:div w:id="929775061">
              <w:marLeft w:val="0"/>
              <w:marRight w:val="0"/>
              <w:marTop w:val="0"/>
              <w:marBottom w:val="0"/>
              <w:divBdr>
                <w:top w:val="none" w:sz="0" w:space="0" w:color="auto"/>
                <w:left w:val="none" w:sz="0" w:space="0" w:color="auto"/>
                <w:bottom w:val="none" w:sz="0" w:space="0" w:color="auto"/>
                <w:right w:val="none" w:sz="0" w:space="0" w:color="auto"/>
              </w:divBdr>
              <w:divsChild>
                <w:div w:id="1350330500">
                  <w:marLeft w:val="0"/>
                  <w:marRight w:val="0"/>
                  <w:marTop w:val="0"/>
                  <w:marBottom w:val="0"/>
                  <w:divBdr>
                    <w:top w:val="none" w:sz="0" w:space="0" w:color="auto"/>
                    <w:left w:val="none" w:sz="0" w:space="0" w:color="auto"/>
                    <w:bottom w:val="none" w:sz="0" w:space="0" w:color="auto"/>
                    <w:right w:val="none" w:sz="0" w:space="0" w:color="auto"/>
                  </w:divBdr>
                  <w:divsChild>
                    <w:div w:id="860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232317">
      <w:bodyDiv w:val="1"/>
      <w:marLeft w:val="0"/>
      <w:marRight w:val="0"/>
      <w:marTop w:val="0"/>
      <w:marBottom w:val="0"/>
      <w:divBdr>
        <w:top w:val="none" w:sz="0" w:space="0" w:color="auto"/>
        <w:left w:val="none" w:sz="0" w:space="0" w:color="auto"/>
        <w:bottom w:val="none" w:sz="0" w:space="0" w:color="auto"/>
        <w:right w:val="none" w:sz="0" w:space="0" w:color="auto"/>
      </w:divBdr>
      <w:divsChild>
        <w:div w:id="1568302700">
          <w:marLeft w:val="0"/>
          <w:marRight w:val="0"/>
          <w:marTop w:val="0"/>
          <w:marBottom w:val="0"/>
          <w:divBdr>
            <w:top w:val="none" w:sz="0" w:space="0" w:color="auto"/>
            <w:left w:val="none" w:sz="0" w:space="0" w:color="auto"/>
            <w:bottom w:val="none" w:sz="0" w:space="0" w:color="auto"/>
            <w:right w:val="none" w:sz="0" w:space="0" w:color="auto"/>
          </w:divBdr>
          <w:divsChild>
            <w:div w:id="915866199">
              <w:marLeft w:val="0"/>
              <w:marRight w:val="0"/>
              <w:marTop w:val="0"/>
              <w:marBottom w:val="0"/>
              <w:divBdr>
                <w:top w:val="none" w:sz="0" w:space="0" w:color="auto"/>
                <w:left w:val="none" w:sz="0" w:space="0" w:color="auto"/>
                <w:bottom w:val="none" w:sz="0" w:space="0" w:color="auto"/>
                <w:right w:val="none" w:sz="0" w:space="0" w:color="auto"/>
              </w:divBdr>
              <w:divsChild>
                <w:div w:id="1472090396">
                  <w:marLeft w:val="0"/>
                  <w:marRight w:val="0"/>
                  <w:marTop w:val="0"/>
                  <w:marBottom w:val="0"/>
                  <w:divBdr>
                    <w:top w:val="none" w:sz="0" w:space="0" w:color="auto"/>
                    <w:left w:val="none" w:sz="0" w:space="0" w:color="auto"/>
                    <w:bottom w:val="none" w:sz="0" w:space="0" w:color="auto"/>
                    <w:right w:val="none" w:sz="0" w:space="0" w:color="auto"/>
                  </w:divBdr>
                  <w:divsChild>
                    <w:div w:id="101777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202535">
      <w:bodyDiv w:val="1"/>
      <w:marLeft w:val="0"/>
      <w:marRight w:val="0"/>
      <w:marTop w:val="0"/>
      <w:marBottom w:val="0"/>
      <w:divBdr>
        <w:top w:val="none" w:sz="0" w:space="0" w:color="auto"/>
        <w:left w:val="none" w:sz="0" w:space="0" w:color="auto"/>
        <w:bottom w:val="none" w:sz="0" w:space="0" w:color="auto"/>
        <w:right w:val="none" w:sz="0" w:space="0" w:color="auto"/>
      </w:divBdr>
      <w:divsChild>
        <w:div w:id="643313286">
          <w:marLeft w:val="0"/>
          <w:marRight w:val="0"/>
          <w:marTop w:val="0"/>
          <w:marBottom w:val="0"/>
          <w:divBdr>
            <w:top w:val="none" w:sz="0" w:space="0" w:color="auto"/>
            <w:left w:val="none" w:sz="0" w:space="0" w:color="auto"/>
            <w:bottom w:val="none" w:sz="0" w:space="0" w:color="auto"/>
            <w:right w:val="none" w:sz="0" w:space="0" w:color="auto"/>
          </w:divBdr>
          <w:divsChild>
            <w:div w:id="1707757661">
              <w:marLeft w:val="0"/>
              <w:marRight w:val="0"/>
              <w:marTop w:val="0"/>
              <w:marBottom w:val="0"/>
              <w:divBdr>
                <w:top w:val="none" w:sz="0" w:space="0" w:color="auto"/>
                <w:left w:val="none" w:sz="0" w:space="0" w:color="auto"/>
                <w:bottom w:val="none" w:sz="0" w:space="0" w:color="auto"/>
                <w:right w:val="none" w:sz="0" w:space="0" w:color="auto"/>
              </w:divBdr>
              <w:divsChild>
                <w:div w:id="1441728842">
                  <w:marLeft w:val="0"/>
                  <w:marRight w:val="0"/>
                  <w:marTop w:val="0"/>
                  <w:marBottom w:val="0"/>
                  <w:divBdr>
                    <w:top w:val="none" w:sz="0" w:space="0" w:color="auto"/>
                    <w:left w:val="none" w:sz="0" w:space="0" w:color="auto"/>
                    <w:bottom w:val="none" w:sz="0" w:space="0" w:color="auto"/>
                    <w:right w:val="none" w:sz="0" w:space="0" w:color="auto"/>
                  </w:divBdr>
                  <w:divsChild>
                    <w:div w:id="12113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2467">
      <w:bodyDiv w:val="1"/>
      <w:marLeft w:val="0"/>
      <w:marRight w:val="0"/>
      <w:marTop w:val="0"/>
      <w:marBottom w:val="0"/>
      <w:divBdr>
        <w:top w:val="none" w:sz="0" w:space="0" w:color="auto"/>
        <w:left w:val="none" w:sz="0" w:space="0" w:color="auto"/>
        <w:bottom w:val="none" w:sz="0" w:space="0" w:color="auto"/>
        <w:right w:val="none" w:sz="0" w:space="0" w:color="auto"/>
      </w:divBdr>
      <w:divsChild>
        <w:div w:id="1208836796">
          <w:marLeft w:val="0"/>
          <w:marRight w:val="0"/>
          <w:marTop w:val="0"/>
          <w:marBottom w:val="0"/>
          <w:divBdr>
            <w:top w:val="none" w:sz="0" w:space="0" w:color="auto"/>
            <w:left w:val="none" w:sz="0" w:space="0" w:color="auto"/>
            <w:bottom w:val="none" w:sz="0" w:space="0" w:color="auto"/>
            <w:right w:val="none" w:sz="0" w:space="0" w:color="auto"/>
          </w:divBdr>
          <w:divsChild>
            <w:div w:id="1838227467">
              <w:marLeft w:val="0"/>
              <w:marRight w:val="0"/>
              <w:marTop w:val="0"/>
              <w:marBottom w:val="0"/>
              <w:divBdr>
                <w:top w:val="none" w:sz="0" w:space="0" w:color="auto"/>
                <w:left w:val="none" w:sz="0" w:space="0" w:color="auto"/>
                <w:bottom w:val="none" w:sz="0" w:space="0" w:color="auto"/>
                <w:right w:val="none" w:sz="0" w:space="0" w:color="auto"/>
              </w:divBdr>
              <w:divsChild>
                <w:div w:id="2015379854">
                  <w:marLeft w:val="0"/>
                  <w:marRight w:val="0"/>
                  <w:marTop w:val="0"/>
                  <w:marBottom w:val="0"/>
                  <w:divBdr>
                    <w:top w:val="none" w:sz="0" w:space="0" w:color="auto"/>
                    <w:left w:val="none" w:sz="0" w:space="0" w:color="auto"/>
                    <w:bottom w:val="none" w:sz="0" w:space="0" w:color="auto"/>
                    <w:right w:val="none" w:sz="0" w:space="0" w:color="auto"/>
                  </w:divBdr>
                  <w:divsChild>
                    <w:div w:id="1919823578">
                      <w:marLeft w:val="0"/>
                      <w:marRight w:val="0"/>
                      <w:marTop w:val="0"/>
                      <w:marBottom w:val="0"/>
                      <w:divBdr>
                        <w:top w:val="none" w:sz="0" w:space="0" w:color="auto"/>
                        <w:left w:val="none" w:sz="0" w:space="0" w:color="auto"/>
                        <w:bottom w:val="none" w:sz="0" w:space="0" w:color="auto"/>
                        <w:right w:val="none" w:sz="0" w:space="0" w:color="auto"/>
                      </w:divBdr>
                      <w:divsChild>
                        <w:div w:id="152990047">
                          <w:marLeft w:val="0"/>
                          <w:marRight w:val="0"/>
                          <w:marTop w:val="0"/>
                          <w:marBottom w:val="0"/>
                          <w:divBdr>
                            <w:top w:val="none" w:sz="0" w:space="0" w:color="auto"/>
                            <w:left w:val="none" w:sz="0" w:space="0" w:color="auto"/>
                            <w:bottom w:val="none" w:sz="0" w:space="0" w:color="auto"/>
                            <w:right w:val="none" w:sz="0" w:space="0" w:color="auto"/>
                          </w:divBdr>
                          <w:divsChild>
                            <w:div w:id="1093628229">
                              <w:marLeft w:val="0"/>
                              <w:marRight w:val="0"/>
                              <w:marTop w:val="0"/>
                              <w:marBottom w:val="0"/>
                              <w:divBdr>
                                <w:top w:val="none" w:sz="0" w:space="0" w:color="auto"/>
                                <w:left w:val="none" w:sz="0" w:space="0" w:color="auto"/>
                                <w:bottom w:val="none" w:sz="0" w:space="0" w:color="auto"/>
                                <w:right w:val="none" w:sz="0" w:space="0" w:color="auto"/>
                              </w:divBdr>
                              <w:divsChild>
                                <w:div w:id="33847156">
                                  <w:marLeft w:val="0"/>
                                  <w:marRight w:val="0"/>
                                  <w:marTop w:val="0"/>
                                  <w:marBottom w:val="0"/>
                                  <w:divBdr>
                                    <w:top w:val="none" w:sz="0" w:space="0" w:color="auto"/>
                                    <w:left w:val="none" w:sz="0" w:space="0" w:color="auto"/>
                                    <w:bottom w:val="none" w:sz="0" w:space="0" w:color="auto"/>
                                    <w:right w:val="none" w:sz="0" w:space="0" w:color="auto"/>
                                  </w:divBdr>
                                  <w:divsChild>
                                    <w:div w:id="1241985421">
                                      <w:marLeft w:val="0"/>
                                      <w:marRight w:val="0"/>
                                      <w:marTop w:val="0"/>
                                      <w:marBottom w:val="0"/>
                                      <w:divBdr>
                                        <w:top w:val="none" w:sz="0" w:space="0" w:color="auto"/>
                                        <w:left w:val="none" w:sz="0" w:space="0" w:color="auto"/>
                                        <w:bottom w:val="none" w:sz="0" w:space="0" w:color="auto"/>
                                        <w:right w:val="none" w:sz="0" w:space="0" w:color="auto"/>
                                      </w:divBdr>
                                      <w:divsChild>
                                        <w:div w:id="1132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762075">
          <w:marLeft w:val="0"/>
          <w:marRight w:val="0"/>
          <w:marTop w:val="0"/>
          <w:marBottom w:val="0"/>
          <w:divBdr>
            <w:top w:val="none" w:sz="0" w:space="0" w:color="auto"/>
            <w:left w:val="none" w:sz="0" w:space="0" w:color="auto"/>
            <w:bottom w:val="none" w:sz="0" w:space="0" w:color="auto"/>
            <w:right w:val="none" w:sz="0" w:space="0" w:color="auto"/>
          </w:divBdr>
          <w:divsChild>
            <w:div w:id="17837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mni.fr/video/a-quoi-sert-et-comment-faire-un-petit-potager?fbclid=IwAR07bWdgCunLrJFpxsOxCpuMEMByohKw12YS6iWDlDmOraoO9X2mIkVQb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vironnement.brussels/enseignement/accompagnement-et-formation/un-potager-lecole?fbclid=IwAR1kGyo1joB1-OBIbM_KGtMqTdXb7MxCtMEeqN7X1f2c4W1vNE1PLp3zvKo"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dees-cate.com/le_cate/parabolegrainemoutarde.html?fbclid=IwAR0n8tCix8bgKXFpNqBMn_6qxcBoFiDsUusLHUfQSgttzHbuy0DXsIbXdpI"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10</Pages>
  <Words>2190</Words>
  <Characters>12050</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Chasseur Marie</dc:creator>
  <cp:keywords/>
  <dc:description/>
  <cp:lastModifiedBy>Conoir Valentine</cp:lastModifiedBy>
  <cp:revision>104</cp:revision>
  <dcterms:created xsi:type="dcterms:W3CDTF">2022-10-18T09:11:00Z</dcterms:created>
  <dcterms:modified xsi:type="dcterms:W3CDTF">2023-05-07T09:30:00Z</dcterms:modified>
</cp:coreProperties>
</file>